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A09" w:rsidRPr="00AA0A09" w:rsidRDefault="00AA0A09" w:rsidP="007574C8">
      <w:pPr>
        <w:shd w:val="clear" w:color="auto" w:fill="FFFFFF"/>
        <w:spacing w:after="300" w:line="240" w:lineRule="auto"/>
        <w:outlineLvl w:val="0"/>
        <w:rPr>
          <w:rFonts w:ascii="Arial" w:eastAsia="Times New Roman" w:hAnsi="Arial" w:cs="Arial"/>
          <w:b/>
          <w:bCs/>
          <w:color w:val="00796D"/>
          <w:kern w:val="36"/>
          <w:sz w:val="16"/>
          <w:szCs w:val="16"/>
          <w:lang w:val="fr-FR" w:eastAsia="en-GB"/>
        </w:rPr>
      </w:pPr>
      <w:r w:rsidRPr="00AA0A09">
        <w:rPr>
          <w:rFonts w:ascii="Arial" w:eastAsia="Times New Roman" w:hAnsi="Arial" w:cs="Arial"/>
          <w:b/>
          <w:bCs/>
          <w:color w:val="00796D"/>
          <w:kern w:val="36"/>
          <w:sz w:val="16"/>
          <w:szCs w:val="16"/>
          <w:lang w:val="fr-FR" w:eastAsia="en-GB"/>
        </w:rPr>
        <w:fldChar w:fldCharType="begin"/>
      </w:r>
      <w:r w:rsidRPr="00AA0A09">
        <w:rPr>
          <w:rFonts w:ascii="Arial" w:eastAsia="Times New Roman" w:hAnsi="Arial" w:cs="Arial"/>
          <w:b/>
          <w:bCs/>
          <w:color w:val="00796D"/>
          <w:kern w:val="36"/>
          <w:sz w:val="16"/>
          <w:szCs w:val="16"/>
          <w:lang w:val="fr-FR" w:eastAsia="en-GB"/>
        </w:rPr>
        <w:instrText xml:space="preserve"> HYPERLINK "https://www.chiensguides.fr/chien-guide/chien-daveugle-aide-lautonomie" </w:instrText>
      </w:r>
      <w:r w:rsidRPr="00AA0A09">
        <w:rPr>
          <w:rFonts w:ascii="Arial" w:eastAsia="Times New Roman" w:hAnsi="Arial" w:cs="Arial"/>
          <w:b/>
          <w:bCs/>
          <w:color w:val="00796D"/>
          <w:kern w:val="36"/>
          <w:sz w:val="16"/>
          <w:szCs w:val="16"/>
          <w:lang w:val="fr-FR" w:eastAsia="en-GB"/>
        </w:rPr>
        <w:fldChar w:fldCharType="separate"/>
      </w:r>
      <w:r w:rsidRPr="00AA0A09">
        <w:rPr>
          <w:rStyle w:val="Hyperlink"/>
          <w:rFonts w:ascii="Arial" w:eastAsia="Times New Roman" w:hAnsi="Arial" w:cs="Arial"/>
          <w:b/>
          <w:bCs/>
          <w:kern w:val="36"/>
          <w:sz w:val="16"/>
          <w:szCs w:val="16"/>
          <w:lang w:val="fr-FR" w:eastAsia="en-GB"/>
        </w:rPr>
        <w:t>https://www.chiensguides.fr/chien-guide/chien-daveugle-aide-lautonomie</w:t>
      </w:r>
      <w:r w:rsidRPr="00AA0A09">
        <w:rPr>
          <w:rFonts w:ascii="Arial" w:eastAsia="Times New Roman" w:hAnsi="Arial" w:cs="Arial"/>
          <w:b/>
          <w:bCs/>
          <w:color w:val="00796D"/>
          <w:kern w:val="36"/>
          <w:sz w:val="16"/>
          <w:szCs w:val="16"/>
          <w:lang w:val="fr-FR" w:eastAsia="en-GB"/>
        </w:rPr>
        <w:fldChar w:fldCharType="end"/>
      </w:r>
    </w:p>
    <w:p w:rsidR="00AA0A09" w:rsidRPr="00AA0A09" w:rsidRDefault="00AA0A09" w:rsidP="007574C8">
      <w:pPr>
        <w:shd w:val="clear" w:color="auto" w:fill="FFFFFF"/>
        <w:spacing w:after="300" w:line="240" w:lineRule="auto"/>
        <w:outlineLvl w:val="0"/>
        <w:rPr>
          <w:rFonts w:ascii="Arial" w:eastAsia="Times New Roman" w:hAnsi="Arial" w:cs="Arial"/>
          <w:b/>
          <w:bCs/>
          <w:color w:val="00796D"/>
          <w:kern w:val="36"/>
          <w:sz w:val="16"/>
          <w:szCs w:val="16"/>
          <w:lang w:val="fr-FR" w:eastAsia="en-GB"/>
        </w:rPr>
      </w:pPr>
      <w:r w:rsidRPr="00AA0A09">
        <w:rPr>
          <w:rFonts w:ascii="Arial" w:eastAsia="Times New Roman" w:hAnsi="Arial" w:cs="Arial"/>
          <w:b/>
          <w:bCs/>
          <w:color w:val="00796D"/>
          <w:kern w:val="36"/>
          <w:sz w:val="16"/>
          <w:szCs w:val="16"/>
          <w:lang w:val="fr-FR" w:eastAsia="en-GB"/>
        </w:rPr>
        <w:t>https://www.chiensguides.fr/races-de-chiens-guides</w:t>
      </w:r>
    </w:p>
    <w:p w:rsidR="007574C8" w:rsidRPr="007574C8" w:rsidRDefault="007574C8" w:rsidP="007574C8">
      <w:pPr>
        <w:shd w:val="clear" w:color="auto" w:fill="FFFFFF"/>
        <w:spacing w:after="300" w:line="240" w:lineRule="auto"/>
        <w:outlineLvl w:val="0"/>
        <w:rPr>
          <w:rFonts w:ascii="Arial" w:eastAsia="Times New Roman" w:hAnsi="Arial" w:cs="Arial"/>
          <w:b/>
          <w:bCs/>
          <w:color w:val="00796D"/>
          <w:kern w:val="36"/>
          <w:sz w:val="65"/>
          <w:szCs w:val="65"/>
          <w:lang w:val="fr-FR" w:eastAsia="en-GB"/>
        </w:rPr>
      </w:pPr>
      <w:r w:rsidRPr="007574C8">
        <w:rPr>
          <w:rFonts w:ascii="Arial" w:eastAsia="Times New Roman" w:hAnsi="Arial" w:cs="Arial"/>
          <w:b/>
          <w:bCs/>
          <w:color w:val="00796D"/>
          <w:kern w:val="36"/>
          <w:sz w:val="65"/>
          <w:szCs w:val="65"/>
          <w:lang w:val="fr-FR" w:eastAsia="en-GB"/>
        </w:rPr>
        <w:t>Le chien d'aveugle, une aide à l'autonomie</w:t>
      </w:r>
    </w:p>
    <w:p w:rsidR="007574C8" w:rsidRPr="007574C8" w:rsidRDefault="007574C8" w:rsidP="007574C8">
      <w:pPr>
        <w:shd w:val="clear" w:color="auto" w:fill="FFFFFF"/>
        <w:spacing w:before="300" w:after="75" w:line="240" w:lineRule="auto"/>
        <w:outlineLvl w:val="1"/>
        <w:rPr>
          <w:rFonts w:ascii="inherit" w:eastAsia="Times New Roman" w:hAnsi="inherit" w:cs="Arial"/>
          <w:b/>
          <w:bCs/>
          <w:color w:val="00796D"/>
          <w:sz w:val="33"/>
          <w:szCs w:val="33"/>
          <w:lang w:val="fr-FR" w:eastAsia="en-GB"/>
        </w:rPr>
      </w:pPr>
      <w:r w:rsidRPr="007574C8">
        <w:rPr>
          <w:rFonts w:ascii="inherit" w:eastAsia="Times New Roman" w:hAnsi="inherit" w:cs="Arial"/>
          <w:b/>
          <w:bCs/>
          <w:color w:val="00796D"/>
          <w:sz w:val="33"/>
          <w:szCs w:val="33"/>
          <w:lang w:val="fr-FR" w:eastAsia="en-GB"/>
        </w:rPr>
        <w:t>Ses apports : autonomie, confort, sécurité et accessibilité</w:t>
      </w:r>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 </w:t>
      </w:r>
    </w:p>
    <w:p w:rsidR="007574C8" w:rsidRPr="007574C8" w:rsidRDefault="007574C8" w:rsidP="007574C8">
      <w:pPr>
        <w:shd w:val="clear" w:color="auto" w:fill="FFFFFF"/>
        <w:spacing w:before="300" w:after="75" w:line="240" w:lineRule="auto"/>
        <w:outlineLvl w:val="1"/>
        <w:rPr>
          <w:rFonts w:ascii="inherit" w:eastAsia="Times New Roman" w:hAnsi="inherit" w:cs="Arial"/>
          <w:b/>
          <w:bCs/>
          <w:color w:val="00796D"/>
          <w:sz w:val="33"/>
          <w:szCs w:val="33"/>
          <w:lang w:val="fr-FR" w:eastAsia="en-GB"/>
        </w:rPr>
      </w:pPr>
      <w:r w:rsidRPr="007574C8">
        <w:rPr>
          <w:rFonts w:ascii="inherit" w:eastAsia="Times New Roman" w:hAnsi="inherit" w:cs="Arial"/>
          <w:b/>
          <w:bCs/>
          <w:color w:val="00796D"/>
          <w:sz w:val="33"/>
          <w:szCs w:val="33"/>
          <w:lang w:val="fr-FR" w:eastAsia="en-GB"/>
        </w:rPr>
        <w:t> Qu'est-ce-que le chien guide d'aveugle ? </w:t>
      </w:r>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 </w:t>
      </w:r>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Un chien guide d’aveugle est un chien destiné à </w:t>
      </w:r>
      <w:r w:rsidRPr="007574C8">
        <w:rPr>
          <w:rFonts w:ascii="Arial" w:eastAsia="Times New Roman" w:hAnsi="Arial" w:cs="Arial"/>
          <w:b/>
          <w:bCs/>
          <w:color w:val="333333"/>
          <w:sz w:val="20"/>
          <w:szCs w:val="20"/>
          <w:lang w:val="fr-FR" w:eastAsia="en-GB"/>
        </w:rPr>
        <w:t>guider</w:t>
      </w:r>
      <w:r w:rsidRPr="007574C8">
        <w:rPr>
          <w:rFonts w:ascii="Arial" w:eastAsia="Times New Roman" w:hAnsi="Arial" w:cs="Arial"/>
          <w:color w:val="333333"/>
          <w:sz w:val="20"/>
          <w:szCs w:val="20"/>
          <w:lang w:val="fr-FR" w:eastAsia="en-GB"/>
        </w:rPr>
        <w:t> une personne souffrant de </w:t>
      </w:r>
      <w:r w:rsidRPr="007574C8">
        <w:rPr>
          <w:rFonts w:ascii="Arial" w:eastAsia="Times New Roman" w:hAnsi="Arial" w:cs="Arial"/>
          <w:b/>
          <w:bCs/>
          <w:color w:val="333333"/>
          <w:sz w:val="20"/>
          <w:szCs w:val="20"/>
          <w:lang w:val="fr-FR" w:eastAsia="en-GB"/>
        </w:rPr>
        <w:t>cécité</w:t>
      </w:r>
      <w:r w:rsidRPr="007574C8">
        <w:rPr>
          <w:rFonts w:ascii="Arial" w:eastAsia="Times New Roman" w:hAnsi="Arial" w:cs="Arial"/>
          <w:color w:val="333333"/>
          <w:sz w:val="20"/>
          <w:szCs w:val="20"/>
          <w:lang w:val="fr-FR" w:eastAsia="en-GB"/>
        </w:rPr>
        <w:t> ou de </w:t>
      </w:r>
      <w:r w:rsidRPr="007574C8">
        <w:rPr>
          <w:rFonts w:ascii="Arial" w:eastAsia="Times New Roman" w:hAnsi="Arial" w:cs="Arial"/>
          <w:b/>
          <w:bCs/>
          <w:color w:val="333333"/>
          <w:sz w:val="20"/>
          <w:szCs w:val="20"/>
          <w:lang w:val="fr-FR" w:eastAsia="en-GB"/>
        </w:rPr>
        <w:t>malvoyance</w:t>
      </w:r>
      <w:r w:rsidRPr="007574C8">
        <w:rPr>
          <w:rFonts w:ascii="Arial" w:eastAsia="Times New Roman" w:hAnsi="Arial" w:cs="Arial"/>
          <w:color w:val="333333"/>
          <w:sz w:val="20"/>
          <w:szCs w:val="20"/>
          <w:lang w:val="fr-FR" w:eastAsia="en-GB"/>
        </w:rPr>
        <w:t> profonde. Remis </w:t>
      </w:r>
      <w:r w:rsidRPr="007574C8">
        <w:rPr>
          <w:rFonts w:ascii="Arial" w:eastAsia="Times New Roman" w:hAnsi="Arial" w:cs="Arial"/>
          <w:b/>
          <w:bCs/>
          <w:color w:val="333333"/>
          <w:sz w:val="20"/>
          <w:szCs w:val="20"/>
          <w:lang w:val="fr-FR" w:eastAsia="en-GB"/>
        </w:rPr>
        <w:t>gratuitement</w:t>
      </w:r>
      <w:r w:rsidRPr="007574C8">
        <w:rPr>
          <w:rFonts w:ascii="Arial" w:eastAsia="Times New Roman" w:hAnsi="Arial" w:cs="Arial"/>
          <w:color w:val="333333"/>
          <w:sz w:val="20"/>
          <w:szCs w:val="20"/>
          <w:lang w:val="fr-FR" w:eastAsia="en-GB"/>
        </w:rPr>
        <w:t> à son </w:t>
      </w:r>
      <w:r w:rsidRPr="007574C8">
        <w:rPr>
          <w:rFonts w:ascii="Arial" w:eastAsia="Times New Roman" w:hAnsi="Arial" w:cs="Arial"/>
          <w:b/>
          <w:bCs/>
          <w:color w:val="333333"/>
          <w:sz w:val="20"/>
          <w:szCs w:val="20"/>
          <w:lang w:val="fr-FR" w:eastAsia="en-GB"/>
        </w:rPr>
        <w:t>bénéficiaire</w:t>
      </w:r>
      <w:r w:rsidRPr="007574C8">
        <w:rPr>
          <w:rFonts w:ascii="Arial" w:eastAsia="Times New Roman" w:hAnsi="Arial" w:cs="Arial"/>
          <w:color w:val="333333"/>
          <w:sz w:val="20"/>
          <w:szCs w:val="20"/>
          <w:lang w:val="fr-FR" w:eastAsia="en-GB"/>
        </w:rPr>
        <w:t>, il lui apporte plus d’</w:t>
      </w:r>
      <w:r w:rsidRPr="007574C8">
        <w:rPr>
          <w:rFonts w:ascii="Arial" w:eastAsia="Times New Roman" w:hAnsi="Arial" w:cs="Arial"/>
          <w:b/>
          <w:bCs/>
          <w:color w:val="333333"/>
          <w:sz w:val="20"/>
          <w:szCs w:val="20"/>
          <w:lang w:val="fr-FR" w:eastAsia="en-GB"/>
        </w:rPr>
        <w:t>autonomie</w:t>
      </w:r>
      <w:r w:rsidRPr="007574C8">
        <w:rPr>
          <w:rFonts w:ascii="Arial" w:eastAsia="Times New Roman" w:hAnsi="Arial" w:cs="Arial"/>
          <w:color w:val="333333"/>
          <w:sz w:val="20"/>
          <w:szCs w:val="20"/>
          <w:lang w:val="fr-FR" w:eastAsia="en-GB"/>
        </w:rPr>
        <w:t>, de </w:t>
      </w:r>
      <w:r w:rsidRPr="007574C8">
        <w:rPr>
          <w:rFonts w:ascii="Arial" w:eastAsia="Times New Roman" w:hAnsi="Arial" w:cs="Arial"/>
          <w:b/>
          <w:bCs/>
          <w:color w:val="333333"/>
          <w:sz w:val="20"/>
          <w:szCs w:val="20"/>
          <w:lang w:val="fr-FR" w:eastAsia="en-GB"/>
        </w:rPr>
        <w:t>confort</w:t>
      </w:r>
      <w:r w:rsidRPr="007574C8">
        <w:rPr>
          <w:rFonts w:ascii="Arial" w:eastAsia="Times New Roman" w:hAnsi="Arial" w:cs="Arial"/>
          <w:color w:val="333333"/>
          <w:sz w:val="20"/>
          <w:szCs w:val="20"/>
          <w:lang w:val="fr-FR" w:eastAsia="en-GB"/>
        </w:rPr>
        <w:t> et de </w:t>
      </w:r>
      <w:r w:rsidRPr="007574C8">
        <w:rPr>
          <w:rFonts w:ascii="Arial" w:eastAsia="Times New Roman" w:hAnsi="Arial" w:cs="Arial"/>
          <w:b/>
          <w:bCs/>
          <w:color w:val="333333"/>
          <w:sz w:val="20"/>
          <w:szCs w:val="20"/>
          <w:lang w:val="fr-FR" w:eastAsia="en-GB"/>
        </w:rPr>
        <w:t>sécurité</w:t>
      </w:r>
      <w:r w:rsidRPr="007574C8">
        <w:rPr>
          <w:rFonts w:ascii="Arial" w:eastAsia="Times New Roman" w:hAnsi="Arial" w:cs="Arial"/>
          <w:color w:val="333333"/>
          <w:sz w:val="20"/>
          <w:szCs w:val="20"/>
          <w:lang w:val="fr-FR" w:eastAsia="en-GB"/>
        </w:rPr>
        <w:t> dans ses déplacements de la vie quotidienne. Son </w:t>
      </w:r>
      <w:r w:rsidRPr="007574C8">
        <w:rPr>
          <w:rFonts w:ascii="Arial" w:eastAsia="Times New Roman" w:hAnsi="Arial" w:cs="Arial"/>
          <w:b/>
          <w:bCs/>
          <w:color w:val="333333"/>
          <w:sz w:val="20"/>
          <w:szCs w:val="20"/>
          <w:lang w:val="fr-FR" w:eastAsia="en-GB"/>
        </w:rPr>
        <w:t>éducation</w:t>
      </w:r>
      <w:r w:rsidRPr="007574C8">
        <w:rPr>
          <w:rFonts w:ascii="Arial" w:eastAsia="Times New Roman" w:hAnsi="Arial" w:cs="Arial"/>
          <w:color w:val="333333"/>
          <w:sz w:val="20"/>
          <w:szCs w:val="20"/>
          <w:lang w:val="fr-FR" w:eastAsia="en-GB"/>
        </w:rPr>
        <w:t> rigoureuse lui permet d’accompagner son maître dans tous ses déplacements et d’assurer son trajet en l’aidant à s’orienter et à éviter tout danger. Il est également un </w:t>
      </w:r>
      <w:r w:rsidRPr="007574C8">
        <w:rPr>
          <w:rFonts w:ascii="Arial" w:eastAsia="Times New Roman" w:hAnsi="Arial" w:cs="Arial"/>
          <w:b/>
          <w:bCs/>
          <w:color w:val="333333"/>
          <w:sz w:val="20"/>
          <w:szCs w:val="20"/>
          <w:lang w:val="fr-FR" w:eastAsia="en-GB"/>
        </w:rPr>
        <w:t>compagnon</w:t>
      </w:r>
      <w:r w:rsidRPr="007574C8">
        <w:rPr>
          <w:rFonts w:ascii="Arial" w:eastAsia="Times New Roman" w:hAnsi="Arial" w:cs="Arial"/>
          <w:color w:val="333333"/>
          <w:sz w:val="20"/>
          <w:szCs w:val="20"/>
          <w:lang w:val="fr-FR" w:eastAsia="en-GB"/>
        </w:rPr>
        <w:t> au quotidien et un véritable vecteur de</w:t>
      </w:r>
      <w:r w:rsidRPr="007574C8">
        <w:rPr>
          <w:rFonts w:ascii="Arial" w:eastAsia="Times New Roman" w:hAnsi="Arial" w:cs="Arial"/>
          <w:b/>
          <w:bCs/>
          <w:color w:val="333333"/>
          <w:sz w:val="20"/>
          <w:szCs w:val="20"/>
          <w:lang w:val="fr-FR" w:eastAsia="en-GB"/>
        </w:rPr>
        <w:t> lien social.</w:t>
      </w:r>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 </w:t>
      </w:r>
    </w:p>
    <w:p w:rsidR="007574C8" w:rsidRPr="007574C8" w:rsidRDefault="007574C8" w:rsidP="007574C8">
      <w:pPr>
        <w:shd w:val="clear" w:color="auto" w:fill="FFFFFF"/>
        <w:spacing w:before="300" w:after="75" w:line="240" w:lineRule="auto"/>
        <w:outlineLvl w:val="1"/>
        <w:rPr>
          <w:rFonts w:ascii="inherit" w:eastAsia="Times New Roman" w:hAnsi="inherit" w:cs="Arial"/>
          <w:b/>
          <w:bCs/>
          <w:color w:val="00796D"/>
          <w:sz w:val="33"/>
          <w:szCs w:val="33"/>
          <w:lang w:val="fr-FR" w:eastAsia="en-GB"/>
        </w:rPr>
      </w:pPr>
      <w:r w:rsidRPr="007574C8">
        <w:rPr>
          <w:rFonts w:ascii="inherit" w:eastAsia="Times New Roman" w:hAnsi="inherit" w:cs="Arial"/>
          <w:b/>
          <w:bCs/>
          <w:color w:val="00796D"/>
          <w:sz w:val="33"/>
          <w:szCs w:val="33"/>
          <w:lang w:val="fr-FR" w:eastAsia="en-GB"/>
        </w:rPr>
        <w:t>Véritable aide au déplacement, le chien guide réduit la fatigue liée à la concentration et à l’anxiété</w:t>
      </w:r>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 </w:t>
      </w:r>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eastAsia="en-GB"/>
        </w:rPr>
      </w:pPr>
      <w:r w:rsidRPr="007574C8">
        <w:rPr>
          <w:rFonts w:ascii="Arial" w:eastAsia="Times New Roman" w:hAnsi="Arial" w:cs="Arial"/>
          <w:noProof/>
          <w:color w:val="333333"/>
          <w:sz w:val="20"/>
          <w:szCs w:val="20"/>
          <w:lang w:eastAsia="en-GB"/>
        </w:rPr>
        <w:drawing>
          <wp:inline distT="0" distB="0" distL="0" distR="0">
            <wp:extent cx="3618551" cy="2036791"/>
            <wp:effectExtent l="0" t="0" r="1270" b="1905"/>
            <wp:docPr id="3" name="Picture 3" descr="Un golden retriever avec un gilet chie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golden retriever avec un gilet chien gui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36459" cy="2046871"/>
                    </a:xfrm>
                    <a:prstGeom prst="rect">
                      <a:avLst/>
                    </a:prstGeom>
                    <a:noFill/>
                    <a:ln>
                      <a:noFill/>
                    </a:ln>
                  </pic:spPr>
                </pic:pic>
              </a:graphicData>
            </a:graphic>
          </wp:inline>
        </w:drawing>
      </w:r>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 </w:t>
      </w:r>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Il apporte une approche plus </w:t>
      </w:r>
      <w:r w:rsidRPr="007574C8">
        <w:rPr>
          <w:rFonts w:ascii="Arial" w:eastAsia="Times New Roman" w:hAnsi="Arial" w:cs="Arial"/>
          <w:b/>
          <w:bCs/>
          <w:color w:val="333333"/>
          <w:sz w:val="20"/>
          <w:szCs w:val="20"/>
          <w:lang w:val="fr-FR" w:eastAsia="en-GB"/>
        </w:rPr>
        <w:t>globale</w:t>
      </w:r>
      <w:r w:rsidRPr="007574C8">
        <w:rPr>
          <w:rFonts w:ascii="Arial" w:eastAsia="Times New Roman" w:hAnsi="Arial" w:cs="Arial"/>
          <w:color w:val="333333"/>
          <w:sz w:val="20"/>
          <w:szCs w:val="20"/>
          <w:lang w:val="fr-FR" w:eastAsia="en-GB"/>
        </w:rPr>
        <w:t> et plus </w:t>
      </w:r>
      <w:r w:rsidRPr="007574C8">
        <w:rPr>
          <w:rFonts w:ascii="Arial" w:eastAsia="Times New Roman" w:hAnsi="Arial" w:cs="Arial"/>
          <w:b/>
          <w:bCs/>
          <w:color w:val="333333"/>
          <w:sz w:val="20"/>
          <w:szCs w:val="20"/>
          <w:lang w:val="fr-FR" w:eastAsia="en-GB"/>
        </w:rPr>
        <w:t>sereine</w:t>
      </w:r>
      <w:r w:rsidRPr="007574C8">
        <w:rPr>
          <w:rFonts w:ascii="Arial" w:eastAsia="Times New Roman" w:hAnsi="Arial" w:cs="Arial"/>
          <w:color w:val="333333"/>
          <w:sz w:val="20"/>
          <w:szCs w:val="20"/>
          <w:lang w:val="fr-FR" w:eastAsia="en-GB"/>
        </w:rPr>
        <w:t> de l’environnement. Eviter les obstacles, trouver les passages piétons, montrer les escaliers, mémoriser des parcours, trouver un arrêt de bus, une boîte aux lettres… le chien guide sait répondre à </w:t>
      </w:r>
      <w:r w:rsidRPr="007574C8">
        <w:rPr>
          <w:rFonts w:ascii="Arial" w:eastAsia="Times New Roman" w:hAnsi="Arial" w:cs="Arial"/>
          <w:b/>
          <w:bCs/>
          <w:color w:val="333333"/>
          <w:sz w:val="20"/>
          <w:szCs w:val="20"/>
          <w:lang w:val="fr-FR" w:eastAsia="en-GB"/>
        </w:rPr>
        <w:t>50 ordres. </w:t>
      </w:r>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Mais le chien guide a aussi un autre avantage celui de permettre une vie sociale plus </w:t>
      </w:r>
      <w:r w:rsidRPr="007574C8">
        <w:rPr>
          <w:rFonts w:ascii="Arial" w:eastAsia="Times New Roman" w:hAnsi="Arial" w:cs="Arial"/>
          <w:b/>
          <w:bCs/>
          <w:color w:val="333333"/>
          <w:sz w:val="20"/>
          <w:szCs w:val="20"/>
          <w:lang w:val="fr-FR" w:eastAsia="en-GB"/>
        </w:rPr>
        <w:t>harmonieuse</w:t>
      </w:r>
      <w:r w:rsidRPr="007574C8">
        <w:rPr>
          <w:rFonts w:ascii="Arial" w:eastAsia="Times New Roman" w:hAnsi="Arial" w:cs="Arial"/>
          <w:color w:val="333333"/>
          <w:sz w:val="20"/>
          <w:szCs w:val="20"/>
          <w:lang w:val="fr-FR" w:eastAsia="en-GB"/>
        </w:rPr>
        <w:t>. Une vie sociale d’ailleurs facilitée, il convient de le rappeler, par l’article 88 de la loi du 30 juillet 1987, modifié en 2015, qui autorise les chiens guides accompagnés de leurs maîtres à </w:t>
      </w:r>
      <w:r w:rsidRPr="007574C8">
        <w:rPr>
          <w:rFonts w:ascii="Arial" w:eastAsia="Times New Roman" w:hAnsi="Arial" w:cs="Arial"/>
          <w:b/>
          <w:bCs/>
          <w:color w:val="333333"/>
          <w:sz w:val="20"/>
          <w:szCs w:val="20"/>
          <w:lang w:val="fr-FR" w:eastAsia="en-GB"/>
        </w:rPr>
        <w:t>accéder sans aucun frais supplémentaire à tous les lieux ouverts aux publics</w:t>
      </w:r>
      <w:r w:rsidRPr="007574C8">
        <w:rPr>
          <w:rFonts w:ascii="Arial" w:eastAsia="Times New Roman" w:hAnsi="Arial" w:cs="Arial"/>
          <w:color w:val="333333"/>
          <w:sz w:val="20"/>
          <w:szCs w:val="20"/>
          <w:lang w:val="fr-FR" w:eastAsia="en-GB"/>
        </w:rPr>
        <w:t> (transports, commerces, restaurants, hôtels…). </w:t>
      </w:r>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val="fr-FR" w:eastAsia="en-GB"/>
        </w:rPr>
      </w:pPr>
      <w:r w:rsidRPr="007574C8">
        <w:rPr>
          <w:rFonts w:ascii="Arial" w:eastAsia="Times New Roman" w:hAnsi="Arial" w:cs="Arial"/>
          <w:b/>
          <w:bCs/>
          <w:color w:val="333333"/>
          <w:sz w:val="20"/>
          <w:szCs w:val="20"/>
          <w:lang w:val="fr-FR" w:eastAsia="en-GB"/>
        </w:rPr>
        <w:lastRenderedPageBreak/>
        <w:t>Le chien guide est remis GRATUITEMENT aux personnes non ou malvoyantes.</w:t>
      </w:r>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 </w:t>
      </w:r>
    </w:p>
    <w:p w:rsidR="007574C8" w:rsidRPr="007574C8" w:rsidRDefault="007574C8" w:rsidP="007574C8">
      <w:pPr>
        <w:shd w:val="clear" w:color="auto" w:fill="FFFFFF"/>
        <w:spacing w:before="300" w:after="75" w:line="240" w:lineRule="auto"/>
        <w:outlineLvl w:val="1"/>
        <w:rPr>
          <w:rFonts w:ascii="inherit" w:eastAsia="Times New Roman" w:hAnsi="inherit" w:cs="Arial"/>
          <w:b/>
          <w:bCs/>
          <w:color w:val="00796D"/>
          <w:sz w:val="33"/>
          <w:szCs w:val="33"/>
          <w:lang w:eastAsia="en-GB"/>
        </w:rPr>
      </w:pPr>
      <w:proofErr w:type="gramStart"/>
      <w:r w:rsidRPr="007574C8">
        <w:rPr>
          <w:rFonts w:ascii="inherit" w:eastAsia="Times New Roman" w:hAnsi="inherit" w:cs="Arial"/>
          <w:b/>
          <w:bCs/>
          <w:color w:val="00796D"/>
          <w:sz w:val="33"/>
          <w:szCs w:val="33"/>
          <w:lang w:eastAsia="en-GB"/>
        </w:rPr>
        <w:t>Un</w:t>
      </w:r>
      <w:proofErr w:type="gramEnd"/>
      <w:r w:rsidRPr="007574C8">
        <w:rPr>
          <w:rFonts w:ascii="inherit" w:eastAsia="Times New Roman" w:hAnsi="inherit" w:cs="Arial"/>
          <w:b/>
          <w:bCs/>
          <w:color w:val="00796D"/>
          <w:sz w:val="33"/>
          <w:szCs w:val="33"/>
          <w:lang w:eastAsia="en-GB"/>
        </w:rPr>
        <w:t xml:space="preserve"> </w:t>
      </w:r>
      <w:proofErr w:type="spellStart"/>
      <w:r w:rsidRPr="007574C8">
        <w:rPr>
          <w:rFonts w:ascii="inherit" w:eastAsia="Times New Roman" w:hAnsi="inherit" w:cs="Arial"/>
          <w:b/>
          <w:bCs/>
          <w:color w:val="00796D"/>
          <w:sz w:val="33"/>
          <w:szCs w:val="33"/>
          <w:lang w:eastAsia="en-GB"/>
        </w:rPr>
        <w:t>chien</w:t>
      </w:r>
      <w:proofErr w:type="spellEnd"/>
      <w:r w:rsidRPr="007574C8">
        <w:rPr>
          <w:rFonts w:ascii="inherit" w:eastAsia="Times New Roman" w:hAnsi="inherit" w:cs="Arial"/>
          <w:b/>
          <w:bCs/>
          <w:color w:val="00796D"/>
          <w:sz w:val="33"/>
          <w:szCs w:val="33"/>
          <w:lang w:eastAsia="en-GB"/>
        </w:rPr>
        <w:t xml:space="preserve"> guide </w:t>
      </w:r>
      <w:proofErr w:type="spellStart"/>
      <w:r w:rsidRPr="007574C8">
        <w:rPr>
          <w:rFonts w:ascii="inherit" w:eastAsia="Times New Roman" w:hAnsi="inherit" w:cs="Arial"/>
          <w:b/>
          <w:bCs/>
          <w:color w:val="00796D"/>
          <w:sz w:val="33"/>
          <w:szCs w:val="33"/>
          <w:lang w:eastAsia="en-GB"/>
        </w:rPr>
        <w:t>connaît</w:t>
      </w:r>
      <w:proofErr w:type="spellEnd"/>
      <w:r w:rsidRPr="007574C8">
        <w:rPr>
          <w:rFonts w:ascii="inherit" w:eastAsia="Times New Roman" w:hAnsi="inherit" w:cs="Arial"/>
          <w:b/>
          <w:bCs/>
          <w:color w:val="00796D"/>
          <w:sz w:val="33"/>
          <w:szCs w:val="33"/>
          <w:lang w:eastAsia="en-GB"/>
        </w:rPr>
        <w:t xml:space="preserve"> 50 </w:t>
      </w:r>
      <w:proofErr w:type="spellStart"/>
      <w:r w:rsidRPr="007574C8">
        <w:rPr>
          <w:rFonts w:ascii="inherit" w:eastAsia="Times New Roman" w:hAnsi="inherit" w:cs="Arial"/>
          <w:b/>
          <w:bCs/>
          <w:color w:val="00796D"/>
          <w:sz w:val="33"/>
          <w:szCs w:val="33"/>
          <w:lang w:eastAsia="en-GB"/>
        </w:rPr>
        <w:t>ordres</w:t>
      </w:r>
      <w:proofErr w:type="spellEnd"/>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eastAsia="en-GB"/>
        </w:rPr>
      </w:pPr>
      <w:r w:rsidRPr="007574C8">
        <w:rPr>
          <w:rFonts w:ascii="Arial" w:eastAsia="Times New Roman" w:hAnsi="Arial" w:cs="Arial"/>
          <w:color w:val="333333"/>
          <w:sz w:val="20"/>
          <w:szCs w:val="20"/>
          <w:lang w:eastAsia="en-GB"/>
        </w:rPr>
        <w:t> </w:t>
      </w:r>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eastAsia="en-GB"/>
        </w:rPr>
      </w:pPr>
      <w:r w:rsidRPr="007574C8">
        <w:rPr>
          <w:rFonts w:ascii="Arial" w:eastAsia="Times New Roman" w:hAnsi="Arial" w:cs="Arial"/>
          <w:noProof/>
          <w:color w:val="333333"/>
          <w:sz w:val="20"/>
          <w:szCs w:val="20"/>
          <w:lang w:eastAsia="en-GB"/>
        </w:rPr>
        <w:drawing>
          <wp:inline distT="0" distB="0" distL="0" distR="0">
            <wp:extent cx="3667063" cy="2064097"/>
            <wp:effectExtent l="0" t="0" r="0" b="0"/>
            <wp:docPr id="2" name="Picture 2" descr="Un homme aveugle dans des escaliers avec un chien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 homme aveugle dans des escaliers avec un chien guid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3050" cy="2073096"/>
                    </a:xfrm>
                    <a:prstGeom prst="rect">
                      <a:avLst/>
                    </a:prstGeom>
                    <a:noFill/>
                    <a:ln>
                      <a:noFill/>
                    </a:ln>
                  </pic:spPr>
                </pic:pic>
              </a:graphicData>
            </a:graphic>
          </wp:inline>
        </w:drawing>
      </w:r>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eastAsia="en-GB"/>
        </w:rPr>
      </w:pPr>
      <w:r w:rsidRPr="007574C8">
        <w:rPr>
          <w:rFonts w:ascii="Arial" w:eastAsia="Times New Roman" w:hAnsi="Arial" w:cs="Arial"/>
          <w:color w:val="333333"/>
          <w:sz w:val="20"/>
          <w:szCs w:val="20"/>
          <w:lang w:eastAsia="en-GB"/>
        </w:rPr>
        <w:t> </w:t>
      </w:r>
    </w:p>
    <w:p w:rsidR="007574C8" w:rsidRPr="007574C8" w:rsidRDefault="007574C8" w:rsidP="007574C8">
      <w:pPr>
        <w:numPr>
          <w:ilvl w:val="0"/>
          <w:numId w:val="1"/>
        </w:numPr>
        <w:shd w:val="clear" w:color="auto" w:fill="FFFFFF"/>
        <w:spacing w:before="100" w:beforeAutospacing="1" w:after="100" w:afterAutospacing="1"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répondre aux </w:t>
      </w:r>
      <w:r w:rsidRPr="007574C8">
        <w:rPr>
          <w:rFonts w:ascii="Arial" w:eastAsia="Times New Roman" w:hAnsi="Arial" w:cs="Arial"/>
          <w:b/>
          <w:bCs/>
          <w:color w:val="333333"/>
          <w:sz w:val="20"/>
          <w:szCs w:val="20"/>
          <w:lang w:val="fr-FR" w:eastAsia="en-GB"/>
        </w:rPr>
        <w:t>ordres d'obéissance</w:t>
      </w:r>
      <w:r w:rsidRPr="007574C8">
        <w:rPr>
          <w:rFonts w:ascii="Arial" w:eastAsia="Times New Roman" w:hAnsi="Arial" w:cs="Arial"/>
          <w:color w:val="333333"/>
          <w:sz w:val="20"/>
          <w:szCs w:val="20"/>
          <w:lang w:val="fr-FR" w:eastAsia="en-GB"/>
        </w:rPr>
        <w:t> de base et de direction,</w:t>
      </w:r>
    </w:p>
    <w:p w:rsidR="007574C8" w:rsidRPr="007574C8" w:rsidRDefault="007574C8" w:rsidP="007574C8">
      <w:pPr>
        <w:numPr>
          <w:ilvl w:val="0"/>
          <w:numId w:val="1"/>
        </w:numPr>
        <w:shd w:val="clear" w:color="auto" w:fill="FFFFFF"/>
        <w:spacing w:before="100" w:beforeAutospacing="1" w:after="100" w:afterAutospacing="1"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conduire son maître dans la rue, lui faire éviter les arbres, les poteaux, les trous... ;</w:t>
      </w:r>
    </w:p>
    <w:p w:rsidR="007574C8" w:rsidRPr="007574C8" w:rsidRDefault="007574C8" w:rsidP="007574C8">
      <w:pPr>
        <w:numPr>
          <w:ilvl w:val="0"/>
          <w:numId w:val="1"/>
        </w:numPr>
        <w:shd w:val="clear" w:color="auto" w:fill="FFFFFF"/>
        <w:spacing w:before="100" w:beforeAutospacing="1" w:after="100" w:afterAutospacing="1"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se positionner devant les </w:t>
      </w:r>
      <w:r w:rsidRPr="007574C8">
        <w:rPr>
          <w:rFonts w:ascii="Arial" w:eastAsia="Times New Roman" w:hAnsi="Arial" w:cs="Arial"/>
          <w:b/>
          <w:bCs/>
          <w:color w:val="333333"/>
          <w:sz w:val="20"/>
          <w:szCs w:val="20"/>
          <w:lang w:val="fr-FR" w:eastAsia="en-GB"/>
        </w:rPr>
        <w:t>passages piétons</w:t>
      </w:r>
      <w:r w:rsidRPr="007574C8">
        <w:rPr>
          <w:rFonts w:ascii="Arial" w:eastAsia="Times New Roman" w:hAnsi="Arial" w:cs="Arial"/>
          <w:color w:val="333333"/>
          <w:sz w:val="20"/>
          <w:szCs w:val="20"/>
          <w:lang w:val="fr-FR" w:eastAsia="en-GB"/>
        </w:rPr>
        <w:t>,</w:t>
      </w:r>
    </w:p>
    <w:p w:rsidR="007574C8" w:rsidRPr="007574C8" w:rsidRDefault="007574C8" w:rsidP="007574C8">
      <w:pPr>
        <w:numPr>
          <w:ilvl w:val="0"/>
          <w:numId w:val="1"/>
        </w:numPr>
        <w:shd w:val="clear" w:color="auto" w:fill="FFFFFF"/>
        <w:spacing w:before="100" w:beforeAutospacing="1" w:after="100" w:afterAutospacing="1"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signaler les </w:t>
      </w:r>
      <w:r w:rsidRPr="007574C8">
        <w:rPr>
          <w:rFonts w:ascii="Arial" w:eastAsia="Times New Roman" w:hAnsi="Arial" w:cs="Arial"/>
          <w:b/>
          <w:bCs/>
          <w:color w:val="333333"/>
          <w:sz w:val="20"/>
          <w:szCs w:val="20"/>
          <w:lang w:val="fr-FR" w:eastAsia="en-GB"/>
        </w:rPr>
        <w:t>bordures de trottoirs</w:t>
      </w:r>
      <w:r w:rsidRPr="007574C8">
        <w:rPr>
          <w:rFonts w:ascii="Arial" w:eastAsia="Times New Roman" w:hAnsi="Arial" w:cs="Arial"/>
          <w:color w:val="333333"/>
          <w:sz w:val="20"/>
          <w:szCs w:val="20"/>
          <w:lang w:val="fr-FR" w:eastAsia="en-GB"/>
        </w:rPr>
        <w:t>,</w:t>
      </w:r>
    </w:p>
    <w:p w:rsidR="007574C8" w:rsidRPr="007574C8" w:rsidRDefault="007574C8" w:rsidP="007574C8">
      <w:pPr>
        <w:numPr>
          <w:ilvl w:val="0"/>
          <w:numId w:val="1"/>
        </w:numPr>
        <w:shd w:val="clear" w:color="auto" w:fill="FFFFFF"/>
        <w:spacing w:before="100" w:beforeAutospacing="1" w:after="100" w:afterAutospacing="1"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indiquer un </w:t>
      </w:r>
      <w:r w:rsidRPr="007574C8">
        <w:rPr>
          <w:rFonts w:ascii="Arial" w:eastAsia="Times New Roman" w:hAnsi="Arial" w:cs="Arial"/>
          <w:b/>
          <w:bCs/>
          <w:color w:val="333333"/>
          <w:sz w:val="20"/>
          <w:szCs w:val="20"/>
          <w:lang w:val="fr-FR" w:eastAsia="en-GB"/>
        </w:rPr>
        <w:t>escalier </w:t>
      </w:r>
      <w:r w:rsidRPr="007574C8">
        <w:rPr>
          <w:rFonts w:ascii="Arial" w:eastAsia="Times New Roman" w:hAnsi="Arial" w:cs="Arial"/>
          <w:color w:val="333333"/>
          <w:sz w:val="20"/>
          <w:szCs w:val="20"/>
          <w:lang w:val="fr-FR" w:eastAsia="en-GB"/>
        </w:rPr>
        <w:t>et sécuriser la montée ou la descente,</w:t>
      </w:r>
    </w:p>
    <w:p w:rsidR="007574C8" w:rsidRPr="007574C8" w:rsidRDefault="007574C8" w:rsidP="007574C8">
      <w:pPr>
        <w:numPr>
          <w:ilvl w:val="0"/>
          <w:numId w:val="1"/>
        </w:numPr>
        <w:shd w:val="clear" w:color="auto" w:fill="FFFFFF"/>
        <w:spacing w:before="100" w:beforeAutospacing="1" w:after="100" w:afterAutospacing="1" w:line="240" w:lineRule="auto"/>
        <w:rPr>
          <w:rFonts w:ascii="Arial" w:eastAsia="Times New Roman" w:hAnsi="Arial" w:cs="Arial"/>
          <w:color w:val="333333"/>
          <w:sz w:val="20"/>
          <w:szCs w:val="20"/>
          <w:lang w:eastAsia="en-GB"/>
        </w:rPr>
      </w:pPr>
      <w:proofErr w:type="spellStart"/>
      <w:r w:rsidRPr="007574C8">
        <w:rPr>
          <w:rFonts w:ascii="Arial" w:eastAsia="Times New Roman" w:hAnsi="Arial" w:cs="Arial"/>
          <w:color w:val="333333"/>
          <w:sz w:val="20"/>
          <w:szCs w:val="20"/>
          <w:lang w:eastAsia="en-GB"/>
        </w:rPr>
        <w:t>mémoriser</w:t>
      </w:r>
      <w:proofErr w:type="spellEnd"/>
      <w:r w:rsidRPr="007574C8">
        <w:rPr>
          <w:rFonts w:ascii="Arial" w:eastAsia="Times New Roman" w:hAnsi="Arial" w:cs="Arial"/>
          <w:color w:val="333333"/>
          <w:sz w:val="20"/>
          <w:szCs w:val="20"/>
          <w:lang w:eastAsia="en-GB"/>
        </w:rPr>
        <w:t xml:space="preserve"> </w:t>
      </w:r>
      <w:proofErr w:type="spellStart"/>
      <w:r w:rsidRPr="007574C8">
        <w:rPr>
          <w:rFonts w:ascii="Arial" w:eastAsia="Times New Roman" w:hAnsi="Arial" w:cs="Arial"/>
          <w:color w:val="333333"/>
          <w:sz w:val="20"/>
          <w:szCs w:val="20"/>
          <w:lang w:eastAsia="en-GB"/>
        </w:rPr>
        <w:t>plusieurs</w:t>
      </w:r>
      <w:proofErr w:type="spellEnd"/>
      <w:r w:rsidRPr="007574C8">
        <w:rPr>
          <w:rFonts w:ascii="Arial" w:eastAsia="Times New Roman" w:hAnsi="Arial" w:cs="Arial"/>
          <w:color w:val="333333"/>
          <w:sz w:val="20"/>
          <w:szCs w:val="20"/>
          <w:lang w:eastAsia="en-GB"/>
        </w:rPr>
        <w:t xml:space="preserve"> </w:t>
      </w:r>
      <w:proofErr w:type="spellStart"/>
      <w:r w:rsidRPr="007574C8">
        <w:rPr>
          <w:rFonts w:ascii="Arial" w:eastAsia="Times New Roman" w:hAnsi="Arial" w:cs="Arial"/>
          <w:color w:val="333333"/>
          <w:sz w:val="20"/>
          <w:szCs w:val="20"/>
          <w:lang w:eastAsia="en-GB"/>
        </w:rPr>
        <w:t>parcours</w:t>
      </w:r>
      <w:proofErr w:type="spellEnd"/>
      <w:r w:rsidRPr="007574C8">
        <w:rPr>
          <w:rFonts w:ascii="Arial" w:eastAsia="Times New Roman" w:hAnsi="Arial" w:cs="Arial"/>
          <w:color w:val="333333"/>
          <w:sz w:val="20"/>
          <w:szCs w:val="20"/>
          <w:lang w:eastAsia="en-GB"/>
        </w:rPr>
        <w:t> ;</w:t>
      </w:r>
    </w:p>
    <w:p w:rsidR="007574C8" w:rsidRPr="007574C8" w:rsidRDefault="007574C8" w:rsidP="007574C8">
      <w:pPr>
        <w:numPr>
          <w:ilvl w:val="0"/>
          <w:numId w:val="1"/>
        </w:numPr>
        <w:shd w:val="clear" w:color="auto" w:fill="FFFFFF"/>
        <w:spacing w:before="100" w:beforeAutospacing="1" w:after="100" w:afterAutospacing="1" w:line="240" w:lineRule="auto"/>
        <w:rPr>
          <w:rFonts w:ascii="Arial" w:eastAsia="Times New Roman" w:hAnsi="Arial" w:cs="Arial"/>
          <w:color w:val="333333"/>
          <w:sz w:val="20"/>
          <w:szCs w:val="20"/>
          <w:lang w:val="fr-FR" w:eastAsia="en-GB"/>
        </w:rPr>
      </w:pPr>
      <w:bookmarkStart w:id="0" w:name="_GoBack"/>
      <w:r w:rsidRPr="007574C8">
        <w:rPr>
          <w:rFonts w:ascii="Arial" w:eastAsia="Times New Roman" w:hAnsi="Arial" w:cs="Arial"/>
          <w:color w:val="333333"/>
          <w:sz w:val="20"/>
          <w:szCs w:val="20"/>
          <w:lang w:val="fr-FR" w:eastAsia="en-GB"/>
        </w:rPr>
        <w:t>prendre des initiatives et désobéir aux ordres du maître en cas de danger.</w:t>
      </w:r>
    </w:p>
    <w:bookmarkEnd w:id="0"/>
    <w:p w:rsidR="007574C8" w:rsidRPr="007574C8" w:rsidRDefault="007574C8" w:rsidP="007574C8">
      <w:pPr>
        <w:shd w:val="clear" w:color="auto" w:fill="FFFFFF"/>
        <w:spacing w:after="150"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 </w:t>
      </w:r>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eastAsia="en-GB"/>
        </w:rPr>
      </w:pPr>
      <w:r w:rsidRPr="007574C8">
        <w:rPr>
          <w:rFonts w:ascii="Arial" w:eastAsia="Times New Roman" w:hAnsi="Arial" w:cs="Arial"/>
          <w:noProof/>
          <w:color w:val="333333"/>
          <w:sz w:val="20"/>
          <w:szCs w:val="20"/>
          <w:lang w:eastAsia="en-GB"/>
        </w:rPr>
        <w:drawing>
          <wp:inline distT="0" distB="0" distL="0" distR="0">
            <wp:extent cx="3434689" cy="1933300"/>
            <wp:effectExtent l="0" t="0" r="0" b="0"/>
            <wp:docPr id="1" name="Picture 1" descr="un homme aveugle traverse un passage piéton avec son chie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homme aveugle traverse un passage piéton avec son chien gui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5550" cy="1945042"/>
                    </a:xfrm>
                    <a:prstGeom prst="rect">
                      <a:avLst/>
                    </a:prstGeom>
                    <a:noFill/>
                    <a:ln>
                      <a:noFill/>
                    </a:ln>
                  </pic:spPr>
                </pic:pic>
              </a:graphicData>
            </a:graphic>
          </wp:inline>
        </w:drawing>
      </w:r>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 </w:t>
      </w:r>
    </w:p>
    <w:p w:rsidR="007574C8" w:rsidRPr="007574C8" w:rsidRDefault="007574C8" w:rsidP="007574C8">
      <w:pPr>
        <w:shd w:val="clear" w:color="auto" w:fill="FFFFFF"/>
        <w:spacing w:after="150" w:line="240" w:lineRule="auto"/>
        <w:rPr>
          <w:rFonts w:ascii="Arial" w:eastAsia="Times New Roman" w:hAnsi="Arial" w:cs="Arial"/>
          <w:color w:val="333333"/>
          <w:sz w:val="20"/>
          <w:szCs w:val="20"/>
          <w:lang w:val="fr-FR" w:eastAsia="en-GB"/>
        </w:rPr>
      </w:pPr>
      <w:r w:rsidRPr="007574C8">
        <w:rPr>
          <w:rFonts w:ascii="Arial" w:eastAsia="Times New Roman" w:hAnsi="Arial" w:cs="Arial"/>
          <w:b/>
          <w:bCs/>
          <w:color w:val="333333"/>
          <w:sz w:val="20"/>
          <w:szCs w:val="20"/>
          <w:lang w:val="fr-FR" w:eastAsia="en-GB"/>
        </w:rPr>
        <w:t>Quand son maître</w:t>
      </w:r>
      <w:r w:rsidRPr="007574C8">
        <w:rPr>
          <w:rFonts w:ascii="Arial" w:eastAsia="Times New Roman" w:hAnsi="Arial" w:cs="Arial"/>
          <w:color w:val="333333"/>
          <w:sz w:val="20"/>
          <w:szCs w:val="20"/>
          <w:lang w:val="fr-FR" w:eastAsia="en-GB"/>
        </w:rPr>
        <w:t> de chien guide d’aveugle le </w:t>
      </w:r>
      <w:r w:rsidRPr="007574C8">
        <w:rPr>
          <w:rFonts w:ascii="Arial" w:eastAsia="Times New Roman" w:hAnsi="Arial" w:cs="Arial"/>
          <w:b/>
          <w:bCs/>
          <w:color w:val="333333"/>
          <w:sz w:val="20"/>
          <w:szCs w:val="20"/>
          <w:lang w:val="fr-FR" w:eastAsia="en-GB"/>
        </w:rPr>
        <w:t>lui demande</w:t>
      </w:r>
      <w:r w:rsidRPr="007574C8">
        <w:rPr>
          <w:rFonts w:ascii="Arial" w:eastAsia="Times New Roman" w:hAnsi="Arial" w:cs="Arial"/>
          <w:color w:val="333333"/>
          <w:sz w:val="20"/>
          <w:szCs w:val="20"/>
          <w:lang w:val="fr-FR" w:eastAsia="en-GB"/>
        </w:rPr>
        <w:t>, </w:t>
      </w:r>
      <w:r w:rsidRPr="007574C8">
        <w:rPr>
          <w:rFonts w:ascii="Arial" w:eastAsia="Times New Roman" w:hAnsi="Arial" w:cs="Arial"/>
          <w:b/>
          <w:bCs/>
          <w:color w:val="333333"/>
          <w:sz w:val="20"/>
          <w:szCs w:val="20"/>
          <w:lang w:val="fr-FR" w:eastAsia="en-GB"/>
        </w:rPr>
        <w:t>il peut</w:t>
      </w:r>
      <w:r w:rsidRPr="007574C8">
        <w:rPr>
          <w:rFonts w:ascii="Arial" w:eastAsia="Times New Roman" w:hAnsi="Arial" w:cs="Arial"/>
          <w:color w:val="333333"/>
          <w:sz w:val="20"/>
          <w:szCs w:val="20"/>
          <w:lang w:val="fr-FR" w:eastAsia="en-GB"/>
        </w:rPr>
        <w:t> :</w:t>
      </w:r>
    </w:p>
    <w:p w:rsidR="007574C8" w:rsidRPr="007574C8" w:rsidRDefault="007574C8" w:rsidP="007574C8">
      <w:pPr>
        <w:numPr>
          <w:ilvl w:val="0"/>
          <w:numId w:val="2"/>
        </w:numPr>
        <w:shd w:val="clear" w:color="auto" w:fill="FFFFFF"/>
        <w:spacing w:before="100" w:beforeAutospacing="1" w:after="100" w:afterAutospacing="1"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trouver une porte, un arrêt de bus, une bouche de métro, un banc, une boîte aux lettres, une cabine téléphonique, une poubelle...</w:t>
      </w:r>
    </w:p>
    <w:p w:rsidR="007574C8" w:rsidRPr="007574C8" w:rsidRDefault="007574C8" w:rsidP="007574C8">
      <w:pPr>
        <w:numPr>
          <w:ilvl w:val="0"/>
          <w:numId w:val="2"/>
        </w:numPr>
        <w:shd w:val="clear" w:color="auto" w:fill="FFFFFF"/>
        <w:spacing w:before="100" w:beforeAutospacing="1" w:after="100" w:afterAutospacing="1" w:line="240" w:lineRule="auto"/>
        <w:rPr>
          <w:rFonts w:ascii="Arial" w:eastAsia="Times New Roman" w:hAnsi="Arial" w:cs="Arial"/>
          <w:color w:val="333333"/>
          <w:sz w:val="20"/>
          <w:szCs w:val="20"/>
          <w:lang w:val="fr-FR" w:eastAsia="en-GB"/>
        </w:rPr>
      </w:pPr>
      <w:r w:rsidRPr="007574C8">
        <w:rPr>
          <w:rFonts w:ascii="Arial" w:eastAsia="Times New Roman" w:hAnsi="Arial" w:cs="Arial"/>
          <w:color w:val="333333"/>
          <w:sz w:val="20"/>
          <w:szCs w:val="20"/>
          <w:lang w:val="fr-FR" w:eastAsia="en-GB"/>
        </w:rPr>
        <w:t>prendre les chemins qu'il connaît bien et retourner à la maison.</w:t>
      </w:r>
    </w:p>
    <w:p w:rsidR="007574C8" w:rsidRPr="007574C8" w:rsidRDefault="007574C8" w:rsidP="007574C8">
      <w:pPr>
        <w:shd w:val="clear" w:color="auto" w:fill="FFFFFF"/>
        <w:spacing w:line="240" w:lineRule="auto"/>
        <w:rPr>
          <w:rFonts w:ascii="Arial" w:eastAsia="Times New Roman" w:hAnsi="Arial" w:cs="Arial"/>
          <w:color w:val="333333"/>
          <w:sz w:val="20"/>
          <w:szCs w:val="20"/>
          <w:lang w:val="fr-FR" w:eastAsia="en-GB"/>
        </w:rPr>
      </w:pPr>
      <w:r w:rsidRPr="007574C8">
        <w:rPr>
          <w:rFonts w:ascii="Arial" w:eastAsia="Times New Roman" w:hAnsi="Arial" w:cs="Arial"/>
          <w:b/>
          <w:bCs/>
          <w:color w:val="333333"/>
          <w:sz w:val="20"/>
          <w:szCs w:val="20"/>
          <w:lang w:val="fr-FR" w:eastAsia="en-GB"/>
        </w:rPr>
        <w:t>S'il voit un danger</w:t>
      </w:r>
      <w:r w:rsidRPr="007574C8">
        <w:rPr>
          <w:rFonts w:ascii="Arial" w:eastAsia="Times New Roman" w:hAnsi="Arial" w:cs="Arial"/>
          <w:color w:val="333333"/>
          <w:sz w:val="20"/>
          <w:szCs w:val="20"/>
          <w:lang w:val="fr-FR" w:eastAsia="en-GB"/>
        </w:rPr>
        <w:t>, il avertit son maître en se mettant en travers de ses jambes. Le travail du chien est toujours suivi de jeux et de détente.</w:t>
      </w:r>
    </w:p>
    <w:p w:rsidR="00117587" w:rsidRDefault="00117587">
      <w:pPr>
        <w:rPr>
          <w:lang w:val="fr-FR"/>
        </w:rPr>
      </w:pPr>
    </w:p>
    <w:p w:rsidR="005F1263" w:rsidRPr="005F1263" w:rsidRDefault="005F1263" w:rsidP="005F1263">
      <w:pPr>
        <w:pStyle w:val="Heading1"/>
        <w:shd w:val="clear" w:color="auto" w:fill="FFFFFF"/>
        <w:spacing w:before="0" w:beforeAutospacing="0" w:after="300" w:afterAutospacing="0"/>
        <w:rPr>
          <w:rFonts w:ascii="Arial" w:hAnsi="Arial" w:cs="Arial"/>
          <w:color w:val="00796D"/>
          <w:sz w:val="65"/>
          <w:szCs w:val="65"/>
          <w:lang w:val="fr-FR"/>
        </w:rPr>
      </w:pPr>
      <w:r w:rsidRPr="005F1263">
        <w:rPr>
          <w:rFonts w:ascii="Arial" w:hAnsi="Arial" w:cs="Arial"/>
          <w:color w:val="00796D"/>
          <w:sz w:val="65"/>
          <w:szCs w:val="65"/>
          <w:lang w:val="fr-FR"/>
        </w:rPr>
        <w:t>Les races de chiens guides</w:t>
      </w:r>
    </w:p>
    <w:p w:rsidR="005F1263" w:rsidRPr="005F1263" w:rsidRDefault="005F1263" w:rsidP="005F1263">
      <w:pPr>
        <w:pStyle w:val="Heading2"/>
        <w:shd w:val="clear" w:color="auto" w:fill="FFFFFF"/>
        <w:spacing w:before="300" w:beforeAutospacing="0" w:after="75" w:afterAutospacing="0"/>
        <w:rPr>
          <w:rFonts w:ascii="inherit" w:hAnsi="inherit" w:cs="Arial"/>
          <w:color w:val="00796D"/>
          <w:sz w:val="33"/>
          <w:szCs w:val="33"/>
          <w:lang w:val="fr-FR"/>
        </w:rPr>
      </w:pPr>
      <w:r w:rsidRPr="005F1263">
        <w:rPr>
          <w:rStyle w:val="Strong"/>
          <w:rFonts w:ascii="inherit" w:hAnsi="inherit" w:cs="Arial"/>
          <w:b/>
          <w:bCs/>
          <w:color w:val="00796D"/>
          <w:sz w:val="33"/>
          <w:szCs w:val="33"/>
          <w:lang w:val="fr-FR"/>
        </w:rPr>
        <w:t>De quelle race sont les chiens guides ?</w:t>
      </w:r>
    </w:p>
    <w:p w:rsidR="005F1263" w:rsidRPr="005F1263" w:rsidRDefault="005F1263" w:rsidP="005F1263">
      <w:pPr>
        <w:pStyle w:val="NormalWeb"/>
        <w:shd w:val="clear" w:color="auto" w:fill="FFFFFF"/>
        <w:spacing w:before="0" w:beforeAutospacing="0" w:after="150" w:afterAutospacing="0"/>
        <w:rPr>
          <w:rFonts w:ascii="Arial" w:hAnsi="Arial" w:cs="Arial"/>
          <w:color w:val="333333"/>
          <w:sz w:val="20"/>
          <w:szCs w:val="20"/>
          <w:lang w:val="fr-FR"/>
        </w:rPr>
      </w:pPr>
      <w:r w:rsidRPr="005F1263">
        <w:rPr>
          <w:rFonts w:ascii="Arial" w:hAnsi="Arial" w:cs="Arial"/>
          <w:color w:val="333333"/>
          <w:sz w:val="20"/>
          <w:szCs w:val="20"/>
          <w:lang w:val="fr-FR"/>
        </w:rPr>
        <w:t> </w:t>
      </w:r>
    </w:p>
    <w:p w:rsidR="005F1263" w:rsidRDefault="005F1263" w:rsidP="005F1263">
      <w:pPr>
        <w:numPr>
          <w:ilvl w:val="0"/>
          <w:numId w:val="3"/>
        </w:numPr>
        <w:shd w:val="clear" w:color="auto" w:fill="FFFFFF"/>
        <w:spacing w:before="100" w:beforeAutospacing="1" w:after="100" w:afterAutospacing="1" w:line="240" w:lineRule="auto"/>
        <w:rPr>
          <w:rFonts w:ascii="Arial" w:hAnsi="Arial" w:cs="Arial"/>
          <w:color w:val="333333"/>
          <w:sz w:val="20"/>
          <w:szCs w:val="20"/>
        </w:rPr>
      </w:pPr>
      <w:r>
        <w:rPr>
          <w:rFonts w:ascii="Arial" w:hAnsi="Arial" w:cs="Arial"/>
          <w:color w:val="333333"/>
          <w:sz w:val="20"/>
          <w:szCs w:val="20"/>
        </w:rPr>
        <w:t>Labrador</w:t>
      </w:r>
    </w:p>
    <w:p w:rsidR="005F1263" w:rsidRDefault="005F1263" w:rsidP="005F1263">
      <w:pPr>
        <w:numPr>
          <w:ilvl w:val="0"/>
          <w:numId w:val="3"/>
        </w:numPr>
        <w:shd w:val="clear" w:color="auto" w:fill="FFFFFF"/>
        <w:spacing w:before="100" w:beforeAutospacing="1" w:after="100" w:afterAutospacing="1" w:line="240" w:lineRule="auto"/>
        <w:rPr>
          <w:rFonts w:ascii="Arial" w:hAnsi="Arial" w:cs="Arial"/>
          <w:color w:val="333333"/>
          <w:sz w:val="20"/>
          <w:szCs w:val="20"/>
        </w:rPr>
      </w:pPr>
      <w:r>
        <w:rPr>
          <w:rFonts w:ascii="Arial" w:hAnsi="Arial" w:cs="Arial"/>
          <w:color w:val="333333"/>
          <w:sz w:val="20"/>
          <w:szCs w:val="20"/>
        </w:rPr>
        <w:t xml:space="preserve">Labrador </w:t>
      </w:r>
      <w:proofErr w:type="spellStart"/>
      <w:r>
        <w:rPr>
          <w:rFonts w:ascii="Arial" w:hAnsi="Arial" w:cs="Arial"/>
          <w:color w:val="333333"/>
          <w:sz w:val="20"/>
          <w:szCs w:val="20"/>
        </w:rPr>
        <w:t>croisé</w:t>
      </w:r>
      <w:proofErr w:type="spellEnd"/>
      <w:r>
        <w:rPr>
          <w:rFonts w:ascii="Arial" w:hAnsi="Arial" w:cs="Arial"/>
          <w:color w:val="333333"/>
          <w:sz w:val="20"/>
          <w:szCs w:val="20"/>
        </w:rPr>
        <w:t xml:space="preserve"> golden</w:t>
      </w:r>
    </w:p>
    <w:p w:rsidR="005F1263" w:rsidRDefault="005F1263" w:rsidP="005F1263">
      <w:pPr>
        <w:numPr>
          <w:ilvl w:val="0"/>
          <w:numId w:val="3"/>
        </w:numPr>
        <w:shd w:val="clear" w:color="auto" w:fill="FFFFFF"/>
        <w:spacing w:before="100" w:beforeAutospacing="1" w:after="100" w:afterAutospacing="1" w:line="240" w:lineRule="auto"/>
        <w:rPr>
          <w:rFonts w:ascii="Arial" w:hAnsi="Arial" w:cs="Arial"/>
          <w:color w:val="333333"/>
          <w:sz w:val="20"/>
          <w:szCs w:val="20"/>
        </w:rPr>
      </w:pPr>
      <w:r>
        <w:rPr>
          <w:rFonts w:ascii="Arial" w:hAnsi="Arial" w:cs="Arial"/>
          <w:color w:val="333333"/>
          <w:sz w:val="20"/>
          <w:szCs w:val="20"/>
        </w:rPr>
        <w:t xml:space="preserve">Berger </w:t>
      </w:r>
      <w:proofErr w:type="spellStart"/>
      <w:r>
        <w:rPr>
          <w:rFonts w:ascii="Arial" w:hAnsi="Arial" w:cs="Arial"/>
          <w:color w:val="333333"/>
          <w:sz w:val="20"/>
          <w:szCs w:val="20"/>
        </w:rPr>
        <w:t>allemand</w:t>
      </w:r>
      <w:proofErr w:type="spellEnd"/>
    </w:p>
    <w:p w:rsidR="005F1263" w:rsidRDefault="005F1263" w:rsidP="005F1263">
      <w:pPr>
        <w:numPr>
          <w:ilvl w:val="0"/>
          <w:numId w:val="3"/>
        </w:numPr>
        <w:shd w:val="clear" w:color="auto" w:fill="FFFFFF"/>
        <w:spacing w:before="100" w:beforeAutospacing="1" w:after="100" w:afterAutospacing="1" w:line="240" w:lineRule="auto"/>
        <w:rPr>
          <w:rFonts w:ascii="Arial" w:hAnsi="Arial" w:cs="Arial"/>
          <w:color w:val="333333"/>
          <w:sz w:val="20"/>
          <w:szCs w:val="20"/>
        </w:rPr>
      </w:pPr>
      <w:r>
        <w:rPr>
          <w:rFonts w:ascii="Arial" w:hAnsi="Arial" w:cs="Arial"/>
          <w:color w:val="333333"/>
          <w:sz w:val="20"/>
          <w:szCs w:val="20"/>
        </w:rPr>
        <w:t>Golden retriever</w:t>
      </w:r>
    </w:p>
    <w:p w:rsidR="005F1263" w:rsidRDefault="005F1263" w:rsidP="005F1263">
      <w:pPr>
        <w:numPr>
          <w:ilvl w:val="0"/>
          <w:numId w:val="3"/>
        </w:numPr>
        <w:shd w:val="clear" w:color="auto" w:fill="FFFFFF"/>
        <w:spacing w:before="100" w:beforeAutospacing="1" w:after="100" w:afterAutospacing="1" w:line="240" w:lineRule="auto"/>
        <w:rPr>
          <w:rFonts w:ascii="Arial" w:hAnsi="Arial" w:cs="Arial"/>
          <w:color w:val="333333"/>
          <w:sz w:val="20"/>
          <w:szCs w:val="20"/>
        </w:rPr>
      </w:pPr>
      <w:r>
        <w:rPr>
          <w:rFonts w:ascii="Arial" w:hAnsi="Arial" w:cs="Arial"/>
          <w:color w:val="333333"/>
          <w:sz w:val="20"/>
          <w:szCs w:val="20"/>
        </w:rPr>
        <w:t xml:space="preserve">Saint </w:t>
      </w:r>
      <w:proofErr w:type="spellStart"/>
      <w:r>
        <w:rPr>
          <w:rFonts w:ascii="Arial" w:hAnsi="Arial" w:cs="Arial"/>
          <w:color w:val="333333"/>
          <w:sz w:val="20"/>
          <w:szCs w:val="20"/>
        </w:rPr>
        <w:t>pierre</w:t>
      </w:r>
      <w:proofErr w:type="spellEnd"/>
    </w:p>
    <w:p w:rsidR="005F1263" w:rsidRDefault="005F1263" w:rsidP="005F1263">
      <w:pPr>
        <w:numPr>
          <w:ilvl w:val="0"/>
          <w:numId w:val="3"/>
        </w:numPr>
        <w:shd w:val="clear" w:color="auto" w:fill="FFFFFF"/>
        <w:spacing w:before="100" w:beforeAutospacing="1" w:after="100" w:afterAutospacing="1" w:line="240" w:lineRule="auto"/>
        <w:rPr>
          <w:rFonts w:ascii="Arial" w:hAnsi="Arial" w:cs="Arial"/>
          <w:color w:val="333333"/>
          <w:sz w:val="20"/>
          <w:szCs w:val="20"/>
        </w:rPr>
      </w:pPr>
      <w:r>
        <w:rPr>
          <w:rFonts w:ascii="Arial" w:hAnsi="Arial" w:cs="Arial"/>
          <w:color w:val="333333"/>
          <w:sz w:val="20"/>
          <w:szCs w:val="20"/>
        </w:rPr>
        <w:t>Labradoodle</w:t>
      </w:r>
    </w:p>
    <w:p w:rsidR="005F1263" w:rsidRDefault="005F1263" w:rsidP="005F1263">
      <w:pPr>
        <w:numPr>
          <w:ilvl w:val="0"/>
          <w:numId w:val="3"/>
        </w:numPr>
        <w:shd w:val="clear" w:color="auto" w:fill="FFFFFF"/>
        <w:spacing w:before="100" w:beforeAutospacing="1" w:after="100" w:afterAutospacing="1" w:line="240" w:lineRule="auto"/>
        <w:rPr>
          <w:rFonts w:ascii="Arial" w:hAnsi="Arial" w:cs="Arial"/>
          <w:color w:val="333333"/>
          <w:sz w:val="20"/>
          <w:szCs w:val="20"/>
        </w:rPr>
      </w:pPr>
      <w:r>
        <w:rPr>
          <w:rFonts w:ascii="Arial" w:hAnsi="Arial" w:cs="Arial"/>
          <w:color w:val="333333"/>
          <w:sz w:val="20"/>
          <w:szCs w:val="20"/>
        </w:rPr>
        <w:t>Labrador x Flat Coated</w:t>
      </w:r>
    </w:p>
    <w:p w:rsidR="005F1263" w:rsidRDefault="005F1263" w:rsidP="005F1263">
      <w:pPr>
        <w:numPr>
          <w:ilvl w:val="0"/>
          <w:numId w:val="3"/>
        </w:numPr>
        <w:shd w:val="clear" w:color="auto" w:fill="FFFFFF"/>
        <w:spacing w:before="100" w:beforeAutospacing="1" w:after="100" w:afterAutospacing="1" w:line="240" w:lineRule="auto"/>
        <w:rPr>
          <w:rFonts w:ascii="Arial" w:hAnsi="Arial" w:cs="Arial"/>
          <w:color w:val="333333"/>
          <w:sz w:val="20"/>
          <w:szCs w:val="20"/>
        </w:rPr>
      </w:pPr>
      <w:proofErr w:type="spellStart"/>
      <w:r>
        <w:rPr>
          <w:rFonts w:ascii="Arial" w:hAnsi="Arial" w:cs="Arial"/>
          <w:color w:val="333333"/>
          <w:sz w:val="20"/>
          <w:szCs w:val="20"/>
        </w:rPr>
        <w:t>Caniche</w:t>
      </w:r>
      <w:proofErr w:type="spellEnd"/>
      <w:r>
        <w:rPr>
          <w:rFonts w:ascii="Arial" w:hAnsi="Arial" w:cs="Arial"/>
          <w:color w:val="333333"/>
          <w:sz w:val="20"/>
          <w:szCs w:val="20"/>
        </w:rPr>
        <w:t xml:space="preserve"> royal</w:t>
      </w:r>
    </w:p>
    <w:p w:rsidR="005F1263" w:rsidRDefault="005F1263" w:rsidP="005F1263">
      <w:pPr>
        <w:numPr>
          <w:ilvl w:val="0"/>
          <w:numId w:val="3"/>
        </w:numPr>
        <w:shd w:val="clear" w:color="auto" w:fill="FFFFFF"/>
        <w:spacing w:before="100" w:beforeAutospacing="1" w:after="100" w:afterAutospacing="1" w:line="240" w:lineRule="auto"/>
        <w:rPr>
          <w:rFonts w:ascii="Arial" w:hAnsi="Arial" w:cs="Arial"/>
          <w:color w:val="333333"/>
          <w:sz w:val="20"/>
          <w:szCs w:val="20"/>
        </w:rPr>
      </w:pPr>
      <w:r>
        <w:rPr>
          <w:rFonts w:ascii="Arial" w:hAnsi="Arial" w:cs="Arial"/>
          <w:color w:val="333333"/>
          <w:sz w:val="20"/>
          <w:szCs w:val="20"/>
        </w:rPr>
        <w:t xml:space="preserve">Berger </w:t>
      </w:r>
      <w:proofErr w:type="spellStart"/>
      <w:r>
        <w:rPr>
          <w:rFonts w:ascii="Arial" w:hAnsi="Arial" w:cs="Arial"/>
          <w:color w:val="333333"/>
          <w:sz w:val="20"/>
          <w:szCs w:val="20"/>
        </w:rPr>
        <w:t>suisse</w:t>
      </w:r>
      <w:proofErr w:type="spellEnd"/>
    </w:p>
    <w:p w:rsidR="005F1263" w:rsidRDefault="005F1263" w:rsidP="005F1263">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rsidR="005F1263" w:rsidRDefault="005F1263" w:rsidP="005F1263">
      <w:pPr>
        <w:pStyle w:val="Heading2"/>
        <w:shd w:val="clear" w:color="auto" w:fill="FFFFFF"/>
        <w:spacing w:before="300" w:beforeAutospacing="0" w:after="75" w:afterAutospacing="0"/>
        <w:rPr>
          <w:rFonts w:ascii="inherit" w:hAnsi="inherit" w:cs="Arial"/>
          <w:color w:val="00796D"/>
          <w:sz w:val="33"/>
          <w:szCs w:val="33"/>
        </w:rPr>
      </w:pPr>
      <w:proofErr w:type="spellStart"/>
      <w:r>
        <w:rPr>
          <w:rStyle w:val="Strong"/>
          <w:rFonts w:ascii="inherit" w:hAnsi="inherit" w:cs="Arial"/>
          <w:b/>
          <w:bCs/>
          <w:color w:val="00796D"/>
          <w:sz w:val="33"/>
          <w:szCs w:val="33"/>
        </w:rPr>
        <w:t>Une</w:t>
      </w:r>
      <w:proofErr w:type="spellEnd"/>
      <w:r>
        <w:rPr>
          <w:rStyle w:val="Strong"/>
          <w:rFonts w:ascii="inherit" w:hAnsi="inherit" w:cs="Arial"/>
          <w:b/>
          <w:bCs/>
          <w:color w:val="00796D"/>
          <w:sz w:val="33"/>
          <w:szCs w:val="33"/>
        </w:rPr>
        <w:t xml:space="preserve"> </w:t>
      </w:r>
      <w:proofErr w:type="spellStart"/>
      <w:r>
        <w:rPr>
          <w:rStyle w:val="Strong"/>
          <w:rFonts w:ascii="inherit" w:hAnsi="inherit" w:cs="Arial"/>
          <w:b/>
          <w:bCs/>
          <w:color w:val="00796D"/>
          <w:sz w:val="33"/>
          <w:szCs w:val="33"/>
        </w:rPr>
        <w:t>grande</w:t>
      </w:r>
      <w:proofErr w:type="spellEnd"/>
      <w:r>
        <w:rPr>
          <w:rStyle w:val="Strong"/>
          <w:rFonts w:ascii="inherit" w:hAnsi="inherit" w:cs="Arial"/>
          <w:b/>
          <w:bCs/>
          <w:color w:val="00796D"/>
          <w:sz w:val="33"/>
          <w:szCs w:val="33"/>
        </w:rPr>
        <w:t xml:space="preserve"> </w:t>
      </w:r>
      <w:proofErr w:type="spellStart"/>
      <w:r>
        <w:rPr>
          <w:rStyle w:val="Strong"/>
          <w:rFonts w:ascii="inherit" w:hAnsi="inherit" w:cs="Arial"/>
          <w:b/>
          <w:bCs/>
          <w:color w:val="00796D"/>
          <w:sz w:val="33"/>
          <w:szCs w:val="33"/>
        </w:rPr>
        <w:t>diversité</w:t>
      </w:r>
      <w:proofErr w:type="spellEnd"/>
      <w:r>
        <w:rPr>
          <w:rStyle w:val="Strong"/>
          <w:rFonts w:ascii="inherit" w:hAnsi="inherit" w:cs="Arial"/>
          <w:b/>
          <w:bCs/>
          <w:color w:val="00796D"/>
          <w:sz w:val="33"/>
          <w:szCs w:val="33"/>
        </w:rPr>
        <w:t xml:space="preserve"> de races</w:t>
      </w:r>
    </w:p>
    <w:p w:rsidR="005F1263" w:rsidRDefault="005F1263" w:rsidP="005F1263">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rsidR="005F1263" w:rsidRPr="005F1263" w:rsidRDefault="005F1263" w:rsidP="005F1263">
      <w:pPr>
        <w:pStyle w:val="NormalWeb"/>
        <w:shd w:val="clear" w:color="auto" w:fill="FFFFFF"/>
        <w:spacing w:before="0" w:beforeAutospacing="0" w:after="150" w:afterAutospacing="0"/>
        <w:rPr>
          <w:rFonts w:ascii="Arial" w:hAnsi="Arial" w:cs="Arial"/>
          <w:color w:val="333333"/>
          <w:sz w:val="20"/>
          <w:szCs w:val="20"/>
          <w:lang w:val="fr-FR"/>
        </w:rPr>
      </w:pPr>
      <w:r w:rsidRPr="005F1263">
        <w:rPr>
          <w:rFonts w:ascii="Arial" w:hAnsi="Arial" w:cs="Arial"/>
          <w:color w:val="333333"/>
          <w:sz w:val="20"/>
          <w:szCs w:val="20"/>
          <w:lang w:val="fr-FR"/>
        </w:rPr>
        <w:t>Les chiens ont des capacités et des caractères différents qui varient selon leur race. C’est pourquoi nous sélectionnons et formons depuis plusieurs années plus de 10 races de chiens, choisies pour leurs capacités d’apprentissage et leurs tempéraments équilibrés. Grâce à cela, nous pouvons apporter aux personnes déficientes visuelles une solution personnalisée selon leur profil et leurs besoins.</w:t>
      </w:r>
    </w:p>
    <w:p w:rsidR="005F1263" w:rsidRPr="005F1263" w:rsidRDefault="005F1263" w:rsidP="005F1263">
      <w:pPr>
        <w:pStyle w:val="NormalWeb"/>
        <w:shd w:val="clear" w:color="auto" w:fill="FFFFFF"/>
        <w:spacing w:before="0" w:beforeAutospacing="0" w:after="150" w:afterAutospacing="0"/>
        <w:rPr>
          <w:rFonts w:ascii="Arial" w:hAnsi="Arial" w:cs="Arial"/>
          <w:color w:val="333333"/>
          <w:sz w:val="20"/>
          <w:szCs w:val="20"/>
          <w:lang w:val="fr-FR"/>
        </w:rPr>
      </w:pPr>
      <w:r w:rsidRPr="005F1263">
        <w:rPr>
          <w:rFonts w:ascii="Arial" w:hAnsi="Arial" w:cs="Arial"/>
          <w:color w:val="333333"/>
          <w:sz w:val="20"/>
          <w:szCs w:val="20"/>
          <w:lang w:val="fr-FR"/>
        </w:rPr>
        <w:t> </w:t>
      </w:r>
    </w:p>
    <w:p w:rsidR="005F1263" w:rsidRDefault="005F1263" w:rsidP="005F1263">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noProof/>
          <w:color w:val="333333"/>
          <w:sz w:val="20"/>
          <w:szCs w:val="20"/>
        </w:rPr>
        <w:drawing>
          <wp:inline distT="0" distB="0" distL="0" distR="0">
            <wp:extent cx="2880049" cy="3089333"/>
            <wp:effectExtent l="0" t="0" r="0" b="0"/>
            <wp:docPr id="19" name="Picture 19" descr="Illustration qui répertorie le nombre de races de chiens rem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llustration qui répertorie le nombre de races de chiens remi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1358" cy="3122917"/>
                    </a:xfrm>
                    <a:prstGeom prst="rect">
                      <a:avLst/>
                    </a:prstGeom>
                    <a:noFill/>
                    <a:ln>
                      <a:noFill/>
                    </a:ln>
                  </pic:spPr>
                </pic:pic>
              </a:graphicData>
            </a:graphic>
          </wp:inline>
        </w:drawing>
      </w:r>
    </w:p>
    <w:p w:rsidR="005F1263" w:rsidRDefault="005F1263" w:rsidP="005F1263">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rsidR="005F1263" w:rsidRDefault="005F1263" w:rsidP="005F1263">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rsidR="005F1263" w:rsidRDefault="005F1263" w:rsidP="005F1263">
      <w:pPr>
        <w:pStyle w:val="Heading2"/>
        <w:shd w:val="clear" w:color="auto" w:fill="FFFFFF"/>
        <w:spacing w:before="300" w:beforeAutospacing="0" w:after="75" w:afterAutospacing="0"/>
        <w:jc w:val="center"/>
        <w:rPr>
          <w:rFonts w:ascii="inherit" w:hAnsi="inherit" w:cs="Arial"/>
          <w:color w:val="00796D"/>
          <w:sz w:val="33"/>
          <w:szCs w:val="33"/>
        </w:rPr>
      </w:pPr>
      <w:r>
        <w:rPr>
          <w:rStyle w:val="Strong"/>
          <w:rFonts w:ascii="inherit" w:hAnsi="inherit" w:cs="Arial"/>
          <w:b/>
          <w:bCs/>
          <w:color w:val="00796D"/>
          <w:sz w:val="33"/>
          <w:szCs w:val="33"/>
        </w:rPr>
        <w:lastRenderedPageBreak/>
        <w:t xml:space="preserve">Le </w:t>
      </w:r>
      <w:proofErr w:type="spellStart"/>
      <w:proofErr w:type="gramStart"/>
      <w:r>
        <w:rPr>
          <w:rStyle w:val="Strong"/>
          <w:rFonts w:ascii="inherit" w:hAnsi="inherit" w:cs="Arial"/>
          <w:b/>
          <w:bCs/>
          <w:color w:val="00796D"/>
          <w:sz w:val="33"/>
          <w:szCs w:val="33"/>
        </w:rPr>
        <w:t>labrador</w:t>
      </w:r>
      <w:proofErr w:type="spellEnd"/>
      <w:proofErr w:type="gramEnd"/>
      <w:r>
        <w:rPr>
          <w:rStyle w:val="Strong"/>
          <w:rFonts w:ascii="inherit" w:hAnsi="inherit" w:cs="Arial"/>
          <w:b/>
          <w:bCs/>
          <w:color w:val="00796D"/>
          <w:sz w:val="33"/>
          <w:szCs w:val="33"/>
        </w:rPr>
        <w:t> </w:t>
      </w:r>
    </w:p>
    <w:p w:rsidR="005F1263" w:rsidRDefault="005F1263" w:rsidP="005F1263">
      <w:pPr>
        <w:pStyle w:val="rteindent3"/>
        <w:shd w:val="clear" w:color="auto" w:fill="FFFFFF"/>
        <w:spacing w:before="0" w:beforeAutospacing="0" w:after="150" w:afterAutospacing="0"/>
        <w:ind w:left="1800"/>
        <w:rPr>
          <w:rFonts w:ascii="Arial" w:hAnsi="Arial" w:cs="Arial"/>
          <w:color w:val="333333"/>
          <w:sz w:val="20"/>
          <w:szCs w:val="20"/>
        </w:rPr>
      </w:pPr>
      <w:r>
        <w:rPr>
          <w:rFonts w:ascii="Arial" w:hAnsi="Arial" w:cs="Arial"/>
          <w:noProof/>
          <w:color w:val="333333"/>
          <w:sz w:val="20"/>
          <w:szCs w:val="20"/>
        </w:rPr>
        <w:drawing>
          <wp:inline distT="0" distB="0" distL="0" distR="0">
            <wp:extent cx="2999509" cy="1690723"/>
            <wp:effectExtent l="0" t="0" r="0" b="5080"/>
            <wp:docPr id="18" name="Picture 18" descr="Un chiot labrador et un adu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 chiot labrador et un adul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6833" cy="1700488"/>
                    </a:xfrm>
                    <a:prstGeom prst="rect">
                      <a:avLst/>
                    </a:prstGeom>
                    <a:noFill/>
                    <a:ln>
                      <a:noFill/>
                    </a:ln>
                  </pic:spPr>
                </pic:pic>
              </a:graphicData>
            </a:graphic>
          </wp:inline>
        </w:drawing>
      </w:r>
    </w:p>
    <w:p w:rsidR="005F1263" w:rsidRPr="005F1263" w:rsidRDefault="005F1263" w:rsidP="005F1263">
      <w:pPr>
        <w:pStyle w:val="NormalWeb"/>
        <w:shd w:val="clear" w:color="auto" w:fill="FFFFFF"/>
        <w:spacing w:before="0" w:beforeAutospacing="0" w:after="150" w:afterAutospacing="0"/>
        <w:rPr>
          <w:rFonts w:ascii="Arial" w:hAnsi="Arial" w:cs="Arial"/>
          <w:color w:val="333333"/>
          <w:sz w:val="20"/>
          <w:szCs w:val="20"/>
          <w:lang w:val="fr-FR"/>
        </w:rPr>
      </w:pPr>
      <w:r w:rsidRPr="005F1263">
        <w:rPr>
          <w:rFonts w:ascii="Arial" w:hAnsi="Arial" w:cs="Arial"/>
          <w:color w:val="333333"/>
          <w:sz w:val="20"/>
          <w:szCs w:val="20"/>
          <w:lang w:val="fr-FR"/>
        </w:rPr>
        <w:t>Il s’agit de la race symbolique du chien guide d’aveugle. Très présent dans les foyers français, le labrador est reconnu pour sa grande sociabilité et sa docilité. Il s’adapte ainsi facilement à tout type de maître, de caractère et de mode de vie. Doux et patient, le labrador n’en reste pas moins un chien dynamique qui a besoin de se dépenser.</w:t>
      </w:r>
    </w:p>
    <w:p w:rsidR="005F1263" w:rsidRPr="005F1263" w:rsidRDefault="005F1263" w:rsidP="005F1263">
      <w:pPr>
        <w:pStyle w:val="NormalWeb"/>
        <w:shd w:val="clear" w:color="auto" w:fill="FFFFFF"/>
        <w:spacing w:before="0" w:beforeAutospacing="0" w:after="150" w:afterAutospacing="0"/>
        <w:rPr>
          <w:rFonts w:ascii="Arial" w:hAnsi="Arial" w:cs="Arial"/>
          <w:color w:val="333333"/>
          <w:sz w:val="20"/>
          <w:szCs w:val="20"/>
          <w:lang w:val="fr-FR"/>
        </w:rPr>
      </w:pPr>
      <w:r w:rsidRPr="005F1263">
        <w:rPr>
          <w:rStyle w:val="Strong"/>
          <w:rFonts w:ascii="Arial" w:hAnsi="Arial" w:cs="Arial"/>
          <w:color w:val="333333"/>
          <w:sz w:val="20"/>
          <w:szCs w:val="20"/>
          <w:lang w:val="fr-FR"/>
        </w:rPr>
        <w:t>Sa principale qualité</w:t>
      </w:r>
      <w:r w:rsidRPr="005F1263">
        <w:rPr>
          <w:rFonts w:ascii="Arial" w:hAnsi="Arial" w:cs="Arial"/>
          <w:color w:val="333333"/>
          <w:sz w:val="20"/>
          <w:szCs w:val="20"/>
          <w:lang w:val="fr-FR"/>
        </w:rPr>
        <w:t> : son adaptabilité</w:t>
      </w:r>
    </w:p>
    <w:p w:rsidR="005F1263" w:rsidRPr="005F1263" w:rsidRDefault="005F1263" w:rsidP="005F1263">
      <w:pPr>
        <w:pStyle w:val="NormalWeb"/>
        <w:shd w:val="clear" w:color="auto" w:fill="FFFFFF"/>
        <w:spacing w:before="0" w:beforeAutospacing="0" w:after="150" w:afterAutospacing="0"/>
        <w:rPr>
          <w:rFonts w:ascii="Arial" w:hAnsi="Arial" w:cs="Arial"/>
          <w:color w:val="333333"/>
          <w:sz w:val="20"/>
          <w:szCs w:val="20"/>
          <w:lang w:val="fr-FR"/>
        </w:rPr>
      </w:pPr>
      <w:r w:rsidRPr="005F1263">
        <w:rPr>
          <w:rStyle w:val="Strong"/>
          <w:rFonts w:ascii="Arial" w:hAnsi="Arial" w:cs="Arial"/>
          <w:color w:val="333333"/>
          <w:sz w:val="20"/>
          <w:szCs w:val="20"/>
          <w:lang w:val="fr-FR"/>
        </w:rPr>
        <w:t>Son petit défaut</w:t>
      </w:r>
      <w:r w:rsidRPr="005F1263">
        <w:rPr>
          <w:rFonts w:ascii="Arial" w:hAnsi="Arial" w:cs="Arial"/>
          <w:color w:val="333333"/>
          <w:sz w:val="20"/>
          <w:szCs w:val="20"/>
          <w:lang w:val="fr-FR"/>
        </w:rPr>
        <w:t> : sa gourmandise</w:t>
      </w:r>
    </w:p>
    <w:p w:rsidR="005F1263" w:rsidRPr="005F1263" w:rsidRDefault="005F1263" w:rsidP="005F1263">
      <w:pPr>
        <w:pStyle w:val="NormalWeb"/>
        <w:shd w:val="clear" w:color="auto" w:fill="FFFFFF"/>
        <w:spacing w:before="0" w:beforeAutospacing="0" w:after="150" w:afterAutospacing="0"/>
        <w:rPr>
          <w:rFonts w:ascii="Arial" w:hAnsi="Arial" w:cs="Arial"/>
          <w:color w:val="333333"/>
          <w:sz w:val="20"/>
          <w:szCs w:val="20"/>
          <w:lang w:val="fr-FR"/>
        </w:rPr>
      </w:pPr>
      <w:r w:rsidRPr="005F1263">
        <w:rPr>
          <w:rFonts w:ascii="Arial" w:hAnsi="Arial" w:cs="Arial"/>
          <w:color w:val="333333"/>
          <w:sz w:val="20"/>
          <w:szCs w:val="20"/>
          <w:lang w:val="fr-FR"/>
        </w:rPr>
        <w:t> </w:t>
      </w:r>
    </w:p>
    <w:p w:rsidR="005F1263" w:rsidRDefault="005F1263" w:rsidP="005F1263">
      <w:pPr>
        <w:pStyle w:val="Heading2"/>
        <w:shd w:val="clear" w:color="auto" w:fill="FFFFFF"/>
        <w:spacing w:before="300" w:beforeAutospacing="0" w:after="75" w:afterAutospacing="0"/>
        <w:jc w:val="center"/>
        <w:rPr>
          <w:rFonts w:ascii="inherit" w:hAnsi="inherit" w:cs="Arial"/>
          <w:color w:val="00796D"/>
          <w:sz w:val="33"/>
          <w:szCs w:val="33"/>
        </w:rPr>
      </w:pPr>
      <w:r>
        <w:rPr>
          <w:rStyle w:val="Strong"/>
          <w:rFonts w:ascii="inherit" w:hAnsi="inherit" w:cs="Arial"/>
          <w:b/>
          <w:bCs/>
          <w:color w:val="00796D"/>
          <w:sz w:val="33"/>
          <w:szCs w:val="33"/>
        </w:rPr>
        <w:t>Le golden retriever</w:t>
      </w:r>
    </w:p>
    <w:p w:rsidR="005F1263" w:rsidRDefault="005F1263" w:rsidP="005F1263">
      <w:pPr>
        <w:pStyle w:val="rteindent3"/>
        <w:shd w:val="clear" w:color="auto" w:fill="FFFFFF"/>
        <w:spacing w:before="0" w:beforeAutospacing="0" w:after="150" w:afterAutospacing="0"/>
        <w:ind w:left="1800"/>
        <w:rPr>
          <w:rFonts w:ascii="Arial" w:hAnsi="Arial" w:cs="Arial"/>
          <w:color w:val="333333"/>
          <w:sz w:val="20"/>
          <w:szCs w:val="20"/>
        </w:rPr>
      </w:pPr>
      <w:r>
        <w:rPr>
          <w:rFonts w:ascii="Arial" w:hAnsi="Arial" w:cs="Arial"/>
          <w:noProof/>
          <w:color w:val="333333"/>
          <w:sz w:val="20"/>
          <w:szCs w:val="20"/>
        </w:rPr>
        <w:drawing>
          <wp:inline distT="0" distB="0" distL="0" distR="0">
            <wp:extent cx="3379964" cy="1905173"/>
            <wp:effectExtent l="0" t="0" r="0" b="0"/>
            <wp:docPr id="17" name="Picture 17" descr="Un golden retriever chiot et un adu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 golden retriever chiot et un adul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1574" cy="1928627"/>
                    </a:xfrm>
                    <a:prstGeom prst="rect">
                      <a:avLst/>
                    </a:prstGeom>
                    <a:noFill/>
                    <a:ln>
                      <a:noFill/>
                    </a:ln>
                  </pic:spPr>
                </pic:pic>
              </a:graphicData>
            </a:graphic>
          </wp:inline>
        </w:drawing>
      </w:r>
    </w:p>
    <w:p w:rsidR="005F1263" w:rsidRPr="005F1263" w:rsidRDefault="005F1263" w:rsidP="005F1263">
      <w:pPr>
        <w:pStyle w:val="NormalWeb"/>
        <w:shd w:val="clear" w:color="auto" w:fill="FFFFFF"/>
        <w:spacing w:before="0" w:beforeAutospacing="0" w:after="150" w:afterAutospacing="0"/>
        <w:rPr>
          <w:rFonts w:ascii="Arial" w:hAnsi="Arial" w:cs="Arial"/>
          <w:color w:val="333333"/>
          <w:sz w:val="20"/>
          <w:szCs w:val="20"/>
          <w:lang w:val="fr-FR"/>
        </w:rPr>
      </w:pPr>
      <w:r w:rsidRPr="005F1263">
        <w:rPr>
          <w:rFonts w:ascii="Arial" w:hAnsi="Arial" w:cs="Arial"/>
          <w:color w:val="333333"/>
          <w:sz w:val="20"/>
          <w:szCs w:val="20"/>
          <w:lang w:val="fr-FR"/>
        </w:rPr>
        <w:t xml:space="preserve">Semblable à son cousin le labrador, </w:t>
      </w:r>
      <w:proofErr w:type="gramStart"/>
      <w:r w:rsidRPr="005F1263">
        <w:rPr>
          <w:rFonts w:ascii="Arial" w:hAnsi="Arial" w:cs="Arial"/>
          <w:color w:val="333333"/>
          <w:sz w:val="20"/>
          <w:szCs w:val="20"/>
          <w:lang w:val="fr-FR"/>
        </w:rPr>
        <w:t>le</w:t>
      </w:r>
      <w:proofErr w:type="gramEnd"/>
      <w:r w:rsidRPr="005F1263">
        <w:rPr>
          <w:rFonts w:ascii="Arial" w:hAnsi="Arial" w:cs="Arial"/>
          <w:color w:val="333333"/>
          <w:sz w:val="20"/>
          <w:szCs w:val="20"/>
          <w:lang w:val="fr-FR"/>
        </w:rPr>
        <w:t xml:space="preserve"> golden retriever s’en différencie par son gabarit plus grand et mince ainsi que par ses poils longs. Reconnu pour sa loyauté et son intelligence, </w:t>
      </w:r>
      <w:proofErr w:type="gramStart"/>
      <w:r w:rsidRPr="005F1263">
        <w:rPr>
          <w:rFonts w:ascii="Arial" w:hAnsi="Arial" w:cs="Arial"/>
          <w:color w:val="333333"/>
          <w:sz w:val="20"/>
          <w:szCs w:val="20"/>
          <w:lang w:val="fr-FR"/>
        </w:rPr>
        <w:t>le</w:t>
      </w:r>
      <w:proofErr w:type="gramEnd"/>
      <w:r w:rsidRPr="005F1263">
        <w:rPr>
          <w:rFonts w:ascii="Arial" w:hAnsi="Arial" w:cs="Arial"/>
          <w:color w:val="333333"/>
          <w:sz w:val="20"/>
          <w:szCs w:val="20"/>
          <w:lang w:val="fr-FR"/>
        </w:rPr>
        <w:t xml:space="preserve"> golden retriever est un chien très équilibré et fiable. Très dynamique et joueur, cette race a besoin de se dépenser quotidiennement.</w:t>
      </w:r>
    </w:p>
    <w:p w:rsidR="005F1263" w:rsidRPr="005F1263" w:rsidRDefault="005F1263" w:rsidP="005F1263">
      <w:pPr>
        <w:pStyle w:val="NormalWeb"/>
        <w:shd w:val="clear" w:color="auto" w:fill="FFFFFF"/>
        <w:spacing w:before="0" w:beforeAutospacing="0" w:after="150" w:afterAutospacing="0"/>
        <w:rPr>
          <w:rFonts w:ascii="Arial" w:hAnsi="Arial" w:cs="Arial"/>
          <w:color w:val="333333"/>
          <w:sz w:val="20"/>
          <w:szCs w:val="20"/>
          <w:lang w:val="fr-FR"/>
        </w:rPr>
      </w:pPr>
      <w:r w:rsidRPr="005F1263">
        <w:rPr>
          <w:rStyle w:val="Strong"/>
          <w:rFonts w:ascii="Arial" w:hAnsi="Arial" w:cs="Arial"/>
          <w:color w:val="333333"/>
          <w:sz w:val="20"/>
          <w:szCs w:val="20"/>
          <w:lang w:val="fr-FR"/>
        </w:rPr>
        <w:t>Sa principale qualité </w:t>
      </w:r>
      <w:r w:rsidRPr="005F1263">
        <w:rPr>
          <w:rFonts w:ascii="Arial" w:hAnsi="Arial" w:cs="Arial"/>
          <w:color w:val="333333"/>
          <w:sz w:val="20"/>
          <w:szCs w:val="20"/>
          <w:lang w:val="fr-FR"/>
        </w:rPr>
        <w:t>: son intelligence</w:t>
      </w:r>
    </w:p>
    <w:p w:rsidR="005F1263" w:rsidRPr="005F1263" w:rsidRDefault="005F1263" w:rsidP="005F1263">
      <w:pPr>
        <w:pStyle w:val="NormalWeb"/>
        <w:shd w:val="clear" w:color="auto" w:fill="FFFFFF"/>
        <w:spacing w:before="0" w:beforeAutospacing="0" w:after="150" w:afterAutospacing="0"/>
        <w:rPr>
          <w:rFonts w:ascii="Arial" w:hAnsi="Arial" w:cs="Arial"/>
          <w:color w:val="333333"/>
          <w:sz w:val="20"/>
          <w:szCs w:val="20"/>
          <w:lang w:val="fr-FR"/>
        </w:rPr>
      </w:pPr>
      <w:r w:rsidRPr="005F1263">
        <w:rPr>
          <w:rStyle w:val="Strong"/>
          <w:rFonts w:ascii="Arial" w:hAnsi="Arial" w:cs="Arial"/>
          <w:color w:val="333333"/>
          <w:sz w:val="20"/>
          <w:szCs w:val="20"/>
          <w:lang w:val="fr-FR"/>
        </w:rPr>
        <w:t>Son petit défaut </w:t>
      </w:r>
      <w:r w:rsidRPr="005F1263">
        <w:rPr>
          <w:rFonts w:ascii="Arial" w:hAnsi="Arial" w:cs="Arial"/>
          <w:color w:val="333333"/>
          <w:sz w:val="20"/>
          <w:szCs w:val="20"/>
          <w:lang w:val="fr-FR"/>
        </w:rPr>
        <w:t>: trop énergique </w:t>
      </w:r>
    </w:p>
    <w:p w:rsidR="005F1263" w:rsidRPr="00AA0A09" w:rsidRDefault="005F1263" w:rsidP="00AA0A09">
      <w:pPr>
        <w:pStyle w:val="Heading2"/>
        <w:shd w:val="clear" w:color="auto" w:fill="FFFFFF"/>
        <w:spacing w:before="300" w:beforeAutospacing="0" w:after="75" w:afterAutospacing="0"/>
        <w:rPr>
          <w:rFonts w:ascii="inherit" w:hAnsi="inherit" w:cs="Arial"/>
          <w:color w:val="00796D"/>
          <w:sz w:val="33"/>
          <w:szCs w:val="33"/>
          <w:lang w:val="fr-FR"/>
        </w:rPr>
      </w:pPr>
    </w:p>
    <w:sectPr w:rsidR="005F1263" w:rsidRPr="00AA0A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85714"/>
    <w:multiLevelType w:val="multilevel"/>
    <w:tmpl w:val="CF58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A3656D"/>
    <w:multiLevelType w:val="multilevel"/>
    <w:tmpl w:val="A100F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E64B19"/>
    <w:multiLevelType w:val="multilevel"/>
    <w:tmpl w:val="98B49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4C8"/>
    <w:rsid w:val="00117587"/>
    <w:rsid w:val="005F1263"/>
    <w:rsid w:val="00730AE6"/>
    <w:rsid w:val="00746B29"/>
    <w:rsid w:val="007574C8"/>
    <w:rsid w:val="008061C6"/>
    <w:rsid w:val="00AA0A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561EF2-3835-481C-90DE-997C19DBE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574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574C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5F12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4C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574C8"/>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7574C8"/>
    <w:rPr>
      <w:b/>
      <w:bCs/>
    </w:rPr>
  </w:style>
  <w:style w:type="paragraph" w:styleId="NormalWeb">
    <w:name w:val="Normal (Web)"/>
    <w:basedOn w:val="Normal"/>
    <w:uiPriority w:val="99"/>
    <w:unhideWhenUsed/>
    <w:rsid w:val="007574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5F1263"/>
    <w:rPr>
      <w:rFonts w:asciiTheme="majorHAnsi" w:eastAsiaTheme="majorEastAsia" w:hAnsiTheme="majorHAnsi" w:cstheme="majorBidi"/>
      <w:color w:val="1F4D78" w:themeColor="accent1" w:themeShade="7F"/>
      <w:sz w:val="24"/>
      <w:szCs w:val="24"/>
    </w:rPr>
  </w:style>
  <w:style w:type="paragraph" w:customStyle="1" w:styleId="rteindent3">
    <w:name w:val="rteindent3"/>
    <w:basedOn w:val="Normal"/>
    <w:rsid w:val="005F12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tecenter">
    <w:name w:val="rtecenter"/>
    <w:basedOn w:val="Normal"/>
    <w:rsid w:val="005F12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A0A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293671">
      <w:bodyDiv w:val="1"/>
      <w:marLeft w:val="0"/>
      <w:marRight w:val="0"/>
      <w:marTop w:val="0"/>
      <w:marBottom w:val="0"/>
      <w:divBdr>
        <w:top w:val="none" w:sz="0" w:space="0" w:color="auto"/>
        <w:left w:val="none" w:sz="0" w:space="0" w:color="auto"/>
        <w:bottom w:val="none" w:sz="0" w:space="0" w:color="auto"/>
        <w:right w:val="none" w:sz="0" w:space="0" w:color="auto"/>
      </w:divBdr>
      <w:divsChild>
        <w:div w:id="1381783812">
          <w:marLeft w:val="0"/>
          <w:marRight w:val="0"/>
          <w:marTop w:val="0"/>
          <w:marBottom w:val="0"/>
          <w:divBdr>
            <w:top w:val="none" w:sz="0" w:space="0" w:color="auto"/>
            <w:left w:val="none" w:sz="0" w:space="0" w:color="auto"/>
            <w:bottom w:val="none" w:sz="0" w:space="0" w:color="auto"/>
            <w:right w:val="none" w:sz="0" w:space="0" w:color="auto"/>
          </w:divBdr>
          <w:divsChild>
            <w:div w:id="2131511503">
              <w:marLeft w:val="0"/>
              <w:marRight w:val="0"/>
              <w:marTop w:val="0"/>
              <w:marBottom w:val="0"/>
              <w:divBdr>
                <w:top w:val="none" w:sz="0" w:space="0" w:color="auto"/>
                <w:left w:val="none" w:sz="0" w:space="0" w:color="auto"/>
                <w:bottom w:val="none" w:sz="0" w:space="0" w:color="auto"/>
                <w:right w:val="none" w:sz="0" w:space="0" w:color="auto"/>
              </w:divBdr>
              <w:divsChild>
                <w:div w:id="1190679297">
                  <w:marLeft w:val="0"/>
                  <w:marRight w:val="0"/>
                  <w:marTop w:val="0"/>
                  <w:marBottom w:val="0"/>
                  <w:divBdr>
                    <w:top w:val="none" w:sz="0" w:space="0" w:color="auto"/>
                    <w:left w:val="none" w:sz="0" w:space="0" w:color="auto"/>
                    <w:bottom w:val="none" w:sz="0" w:space="0" w:color="auto"/>
                    <w:right w:val="none" w:sz="0" w:space="0" w:color="auto"/>
                  </w:divBdr>
                  <w:divsChild>
                    <w:div w:id="961305338">
                      <w:marLeft w:val="0"/>
                      <w:marRight w:val="0"/>
                      <w:marTop w:val="0"/>
                      <w:marBottom w:val="0"/>
                      <w:divBdr>
                        <w:top w:val="none" w:sz="0" w:space="0" w:color="auto"/>
                        <w:left w:val="none" w:sz="0" w:space="0" w:color="auto"/>
                        <w:bottom w:val="none" w:sz="0" w:space="0" w:color="auto"/>
                        <w:right w:val="none" w:sz="0" w:space="0" w:color="auto"/>
                      </w:divBdr>
                      <w:divsChild>
                        <w:div w:id="537160633">
                          <w:marLeft w:val="0"/>
                          <w:marRight w:val="0"/>
                          <w:marTop w:val="0"/>
                          <w:marBottom w:val="240"/>
                          <w:divBdr>
                            <w:top w:val="none" w:sz="0" w:space="0" w:color="auto"/>
                            <w:left w:val="none" w:sz="0" w:space="0" w:color="auto"/>
                            <w:bottom w:val="none" w:sz="0" w:space="0" w:color="auto"/>
                            <w:right w:val="none" w:sz="0" w:space="0" w:color="auto"/>
                          </w:divBdr>
                          <w:divsChild>
                            <w:div w:id="1297490724">
                              <w:marLeft w:val="0"/>
                              <w:marRight w:val="0"/>
                              <w:marTop w:val="0"/>
                              <w:marBottom w:val="0"/>
                              <w:divBdr>
                                <w:top w:val="none" w:sz="0" w:space="0" w:color="auto"/>
                                <w:left w:val="none" w:sz="0" w:space="0" w:color="auto"/>
                                <w:bottom w:val="none" w:sz="0" w:space="0" w:color="auto"/>
                                <w:right w:val="none" w:sz="0" w:space="0" w:color="auto"/>
                              </w:divBdr>
                              <w:divsChild>
                                <w:div w:id="124349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687076">
      <w:bodyDiv w:val="1"/>
      <w:marLeft w:val="0"/>
      <w:marRight w:val="0"/>
      <w:marTop w:val="0"/>
      <w:marBottom w:val="0"/>
      <w:divBdr>
        <w:top w:val="none" w:sz="0" w:space="0" w:color="auto"/>
        <w:left w:val="none" w:sz="0" w:space="0" w:color="auto"/>
        <w:bottom w:val="none" w:sz="0" w:space="0" w:color="auto"/>
        <w:right w:val="none" w:sz="0" w:space="0" w:color="auto"/>
      </w:divBdr>
      <w:divsChild>
        <w:div w:id="38866820">
          <w:marLeft w:val="0"/>
          <w:marRight w:val="0"/>
          <w:marTop w:val="0"/>
          <w:marBottom w:val="0"/>
          <w:divBdr>
            <w:top w:val="none" w:sz="0" w:space="0" w:color="auto"/>
            <w:left w:val="none" w:sz="0" w:space="0" w:color="auto"/>
            <w:bottom w:val="none" w:sz="0" w:space="0" w:color="auto"/>
            <w:right w:val="none" w:sz="0" w:space="0" w:color="auto"/>
          </w:divBdr>
          <w:divsChild>
            <w:div w:id="1068384054">
              <w:marLeft w:val="0"/>
              <w:marRight w:val="0"/>
              <w:marTop w:val="0"/>
              <w:marBottom w:val="0"/>
              <w:divBdr>
                <w:top w:val="none" w:sz="0" w:space="0" w:color="auto"/>
                <w:left w:val="none" w:sz="0" w:space="0" w:color="auto"/>
                <w:bottom w:val="none" w:sz="0" w:space="0" w:color="auto"/>
                <w:right w:val="none" w:sz="0" w:space="0" w:color="auto"/>
              </w:divBdr>
              <w:divsChild>
                <w:div w:id="1600285869">
                  <w:marLeft w:val="0"/>
                  <w:marRight w:val="0"/>
                  <w:marTop w:val="0"/>
                  <w:marBottom w:val="0"/>
                  <w:divBdr>
                    <w:top w:val="none" w:sz="0" w:space="0" w:color="auto"/>
                    <w:left w:val="none" w:sz="0" w:space="0" w:color="auto"/>
                    <w:bottom w:val="none" w:sz="0" w:space="0" w:color="auto"/>
                    <w:right w:val="none" w:sz="0" w:space="0" w:color="auto"/>
                  </w:divBdr>
                  <w:divsChild>
                    <w:div w:id="1483304149">
                      <w:marLeft w:val="0"/>
                      <w:marRight w:val="0"/>
                      <w:marTop w:val="0"/>
                      <w:marBottom w:val="0"/>
                      <w:divBdr>
                        <w:top w:val="none" w:sz="0" w:space="0" w:color="auto"/>
                        <w:left w:val="none" w:sz="0" w:space="0" w:color="auto"/>
                        <w:bottom w:val="none" w:sz="0" w:space="0" w:color="auto"/>
                        <w:right w:val="none" w:sz="0" w:space="0" w:color="auto"/>
                      </w:divBdr>
                      <w:divsChild>
                        <w:div w:id="1531920958">
                          <w:marLeft w:val="0"/>
                          <w:marRight w:val="0"/>
                          <w:marTop w:val="0"/>
                          <w:marBottom w:val="240"/>
                          <w:divBdr>
                            <w:top w:val="none" w:sz="0" w:space="0" w:color="auto"/>
                            <w:left w:val="none" w:sz="0" w:space="0" w:color="auto"/>
                            <w:bottom w:val="none" w:sz="0" w:space="0" w:color="auto"/>
                            <w:right w:val="none" w:sz="0" w:space="0" w:color="auto"/>
                          </w:divBdr>
                          <w:divsChild>
                            <w:div w:id="2125733759">
                              <w:marLeft w:val="0"/>
                              <w:marRight w:val="0"/>
                              <w:marTop w:val="0"/>
                              <w:marBottom w:val="0"/>
                              <w:divBdr>
                                <w:top w:val="none" w:sz="0" w:space="0" w:color="auto"/>
                                <w:left w:val="none" w:sz="0" w:space="0" w:color="auto"/>
                                <w:bottom w:val="none" w:sz="0" w:space="0" w:color="auto"/>
                                <w:right w:val="none" w:sz="0" w:space="0" w:color="auto"/>
                              </w:divBdr>
                              <w:divsChild>
                                <w:div w:id="3721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464475">
      <w:bodyDiv w:val="1"/>
      <w:marLeft w:val="0"/>
      <w:marRight w:val="0"/>
      <w:marTop w:val="0"/>
      <w:marBottom w:val="0"/>
      <w:divBdr>
        <w:top w:val="none" w:sz="0" w:space="0" w:color="auto"/>
        <w:left w:val="none" w:sz="0" w:space="0" w:color="auto"/>
        <w:bottom w:val="none" w:sz="0" w:space="0" w:color="auto"/>
        <w:right w:val="none" w:sz="0" w:space="0" w:color="auto"/>
      </w:divBdr>
      <w:divsChild>
        <w:div w:id="921447359">
          <w:marLeft w:val="0"/>
          <w:marRight w:val="0"/>
          <w:marTop w:val="0"/>
          <w:marBottom w:val="0"/>
          <w:divBdr>
            <w:top w:val="none" w:sz="0" w:space="0" w:color="auto"/>
            <w:left w:val="none" w:sz="0" w:space="0" w:color="auto"/>
            <w:bottom w:val="none" w:sz="0" w:space="0" w:color="auto"/>
            <w:right w:val="none" w:sz="0" w:space="0" w:color="auto"/>
          </w:divBdr>
          <w:divsChild>
            <w:div w:id="2043360421">
              <w:marLeft w:val="0"/>
              <w:marRight w:val="0"/>
              <w:marTop w:val="0"/>
              <w:marBottom w:val="0"/>
              <w:divBdr>
                <w:top w:val="none" w:sz="0" w:space="0" w:color="auto"/>
                <w:left w:val="none" w:sz="0" w:space="0" w:color="auto"/>
                <w:bottom w:val="none" w:sz="0" w:space="0" w:color="auto"/>
                <w:right w:val="none" w:sz="0" w:space="0" w:color="auto"/>
              </w:divBdr>
              <w:divsChild>
                <w:div w:id="1314722190">
                  <w:marLeft w:val="0"/>
                  <w:marRight w:val="0"/>
                  <w:marTop w:val="0"/>
                  <w:marBottom w:val="0"/>
                  <w:divBdr>
                    <w:top w:val="none" w:sz="0" w:space="0" w:color="auto"/>
                    <w:left w:val="none" w:sz="0" w:space="0" w:color="auto"/>
                    <w:bottom w:val="none" w:sz="0" w:space="0" w:color="auto"/>
                    <w:right w:val="none" w:sz="0" w:space="0" w:color="auto"/>
                  </w:divBdr>
                  <w:divsChild>
                    <w:div w:id="925185016">
                      <w:marLeft w:val="0"/>
                      <w:marRight w:val="0"/>
                      <w:marTop w:val="0"/>
                      <w:marBottom w:val="0"/>
                      <w:divBdr>
                        <w:top w:val="none" w:sz="0" w:space="0" w:color="auto"/>
                        <w:left w:val="none" w:sz="0" w:space="0" w:color="auto"/>
                        <w:bottom w:val="none" w:sz="0" w:space="0" w:color="auto"/>
                        <w:right w:val="none" w:sz="0" w:space="0" w:color="auto"/>
                      </w:divBdr>
                      <w:divsChild>
                        <w:div w:id="1154024153">
                          <w:marLeft w:val="0"/>
                          <w:marRight w:val="0"/>
                          <w:marTop w:val="0"/>
                          <w:marBottom w:val="240"/>
                          <w:divBdr>
                            <w:top w:val="none" w:sz="0" w:space="0" w:color="auto"/>
                            <w:left w:val="none" w:sz="0" w:space="0" w:color="auto"/>
                            <w:bottom w:val="none" w:sz="0" w:space="0" w:color="auto"/>
                            <w:right w:val="none" w:sz="0" w:space="0" w:color="auto"/>
                          </w:divBdr>
                          <w:divsChild>
                            <w:div w:id="1944723607">
                              <w:marLeft w:val="0"/>
                              <w:marRight w:val="0"/>
                              <w:marTop w:val="0"/>
                              <w:marBottom w:val="0"/>
                              <w:divBdr>
                                <w:top w:val="none" w:sz="0" w:space="0" w:color="auto"/>
                                <w:left w:val="none" w:sz="0" w:space="0" w:color="auto"/>
                                <w:bottom w:val="none" w:sz="0" w:space="0" w:color="auto"/>
                                <w:right w:val="none" w:sz="0" w:space="0" w:color="auto"/>
                              </w:divBdr>
                              <w:divsChild>
                                <w:div w:id="122264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382927">
      <w:bodyDiv w:val="1"/>
      <w:marLeft w:val="0"/>
      <w:marRight w:val="0"/>
      <w:marTop w:val="0"/>
      <w:marBottom w:val="0"/>
      <w:divBdr>
        <w:top w:val="none" w:sz="0" w:space="0" w:color="auto"/>
        <w:left w:val="none" w:sz="0" w:space="0" w:color="auto"/>
        <w:bottom w:val="none" w:sz="0" w:space="0" w:color="auto"/>
        <w:right w:val="none" w:sz="0" w:space="0" w:color="auto"/>
      </w:divBdr>
      <w:divsChild>
        <w:div w:id="751587807">
          <w:marLeft w:val="0"/>
          <w:marRight w:val="0"/>
          <w:marTop w:val="0"/>
          <w:marBottom w:val="0"/>
          <w:divBdr>
            <w:top w:val="none" w:sz="0" w:space="0" w:color="auto"/>
            <w:left w:val="none" w:sz="0" w:space="0" w:color="auto"/>
            <w:bottom w:val="none" w:sz="0" w:space="0" w:color="auto"/>
            <w:right w:val="none" w:sz="0" w:space="0" w:color="auto"/>
          </w:divBdr>
          <w:divsChild>
            <w:div w:id="1184317686">
              <w:marLeft w:val="0"/>
              <w:marRight w:val="0"/>
              <w:marTop w:val="0"/>
              <w:marBottom w:val="0"/>
              <w:divBdr>
                <w:top w:val="none" w:sz="0" w:space="0" w:color="auto"/>
                <w:left w:val="none" w:sz="0" w:space="0" w:color="auto"/>
                <w:bottom w:val="none" w:sz="0" w:space="0" w:color="auto"/>
                <w:right w:val="none" w:sz="0" w:space="0" w:color="auto"/>
              </w:divBdr>
              <w:divsChild>
                <w:div w:id="1583567776">
                  <w:marLeft w:val="0"/>
                  <w:marRight w:val="0"/>
                  <w:marTop w:val="0"/>
                  <w:marBottom w:val="0"/>
                  <w:divBdr>
                    <w:top w:val="none" w:sz="0" w:space="0" w:color="auto"/>
                    <w:left w:val="none" w:sz="0" w:space="0" w:color="auto"/>
                    <w:bottom w:val="none" w:sz="0" w:space="0" w:color="auto"/>
                    <w:right w:val="none" w:sz="0" w:space="0" w:color="auto"/>
                  </w:divBdr>
                  <w:divsChild>
                    <w:div w:id="1363020530">
                      <w:marLeft w:val="0"/>
                      <w:marRight w:val="0"/>
                      <w:marTop w:val="0"/>
                      <w:marBottom w:val="0"/>
                      <w:divBdr>
                        <w:top w:val="none" w:sz="0" w:space="0" w:color="auto"/>
                        <w:left w:val="none" w:sz="0" w:space="0" w:color="auto"/>
                        <w:bottom w:val="none" w:sz="0" w:space="0" w:color="auto"/>
                        <w:right w:val="none" w:sz="0" w:space="0" w:color="auto"/>
                      </w:divBdr>
                      <w:divsChild>
                        <w:div w:id="1411732938">
                          <w:marLeft w:val="0"/>
                          <w:marRight w:val="0"/>
                          <w:marTop w:val="0"/>
                          <w:marBottom w:val="240"/>
                          <w:divBdr>
                            <w:top w:val="none" w:sz="0" w:space="0" w:color="auto"/>
                            <w:left w:val="none" w:sz="0" w:space="0" w:color="auto"/>
                            <w:bottom w:val="none" w:sz="0" w:space="0" w:color="auto"/>
                            <w:right w:val="none" w:sz="0" w:space="0" w:color="auto"/>
                          </w:divBdr>
                          <w:divsChild>
                            <w:div w:id="537938948">
                              <w:marLeft w:val="0"/>
                              <w:marRight w:val="0"/>
                              <w:marTop w:val="0"/>
                              <w:marBottom w:val="0"/>
                              <w:divBdr>
                                <w:top w:val="none" w:sz="0" w:space="0" w:color="auto"/>
                                <w:left w:val="none" w:sz="0" w:space="0" w:color="auto"/>
                                <w:bottom w:val="none" w:sz="0" w:space="0" w:color="auto"/>
                                <w:right w:val="none" w:sz="0" w:space="0" w:color="auto"/>
                              </w:divBdr>
                              <w:divsChild>
                                <w:div w:id="15206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787145">
      <w:bodyDiv w:val="1"/>
      <w:marLeft w:val="0"/>
      <w:marRight w:val="0"/>
      <w:marTop w:val="0"/>
      <w:marBottom w:val="0"/>
      <w:divBdr>
        <w:top w:val="none" w:sz="0" w:space="0" w:color="auto"/>
        <w:left w:val="none" w:sz="0" w:space="0" w:color="auto"/>
        <w:bottom w:val="none" w:sz="0" w:space="0" w:color="auto"/>
        <w:right w:val="none" w:sz="0" w:space="0" w:color="auto"/>
      </w:divBdr>
      <w:divsChild>
        <w:div w:id="958295518">
          <w:marLeft w:val="0"/>
          <w:marRight w:val="0"/>
          <w:marTop w:val="0"/>
          <w:marBottom w:val="0"/>
          <w:divBdr>
            <w:top w:val="none" w:sz="0" w:space="0" w:color="auto"/>
            <w:left w:val="none" w:sz="0" w:space="0" w:color="auto"/>
            <w:bottom w:val="none" w:sz="0" w:space="0" w:color="auto"/>
            <w:right w:val="none" w:sz="0" w:space="0" w:color="auto"/>
          </w:divBdr>
          <w:divsChild>
            <w:div w:id="1579901143">
              <w:marLeft w:val="0"/>
              <w:marRight w:val="0"/>
              <w:marTop w:val="0"/>
              <w:marBottom w:val="0"/>
              <w:divBdr>
                <w:top w:val="none" w:sz="0" w:space="0" w:color="auto"/>
                <w:left w:val="none" w:sz="0" w:space="0" w:color="auto"/>
                <w:bottom w:val="none" w:sz="0" w:space="0" w:color="auto"/>
                <w:right w:val="none" w:sz="0" w:space="0" w:color="auto"/>
              </w:divBdr>
              <w:divsChild>
                <w:div w:id="350451372">
                  <w:marLeft w:val="0"/>
                  <w:marRight w:val="0"/>
                  <w:marTop w:val="0"/>
                  <w:marBottom w:val="0"/>
                  <w:divBdr>
                    <w:top w:val="none" w:sz="0" w:space="0" w:color="auto"/>
                    <w:left w:val="none" w:sz="0" w:space="0" w:color="auto"/>
                    <w:bottom w:val="none" w:sz="0" w:space="0" w:color="auto"/>
                    <w:right w:val="none" w:sz="0" w:space="0" w:color="auto"/>
                  </w:divBdr>
                  <w:divsChild>
                    <w:div w:id="716702684">
                      <w:marLeft w:val="0"/>
                      <w:marRight w:val="0"/>
                      <w:marTop w:val="0"/>
                      <w:marBottom w:val="0"/>
                      <w:divBdr>
                        <w:top w:val="none" w:sz="0" w:space="0" w:color="auto"/>
                        <w:left w:val="none" w:sz="0" w:space="0" w:color="auto"/>
                        <w:bottom w:val="none" w:sz="0" w:space="0" w:color="auto"/>
                        <w:right w:val="none" w:sz="0" w:space="0" w:color="auto"/>
                      </w:divBdr>
                      <w:divsChild>
                        <w:div w:id="1027482984">
                          <w:marLeft w:val="0"/>
                          <w:marRight w:val="0"/>
                          <w:marTop w:val="0"/>
                          <w:marBottom w:val="240"/>
                          <w:divBdr>
                            <w:top w:val="none" w:sz="0" w:space="0" w:color="auto"/>
                            <w:left w:val="none" w:sz="0" w:space="0" w:color="auto"/>
                            <w:bottom w:val="none" w:sz="0" w:space="0" w:color="auto"/>
                            <w:right w:val="none" w:sz="0" w:space="0" w:color="auto"/>
                          </w:divBdr>
                          <w:divsChild>
                            <w:div w:id="421416413">
                              <w:marLeft w:val="0"/>
                              <w:marRight w:val="0"/>
                              <w:marTop w:val="0"/>
                              <w:marBottom w:val="0"/>
                              <w:divBdr>
                                <w:top w:val="none" w:sz="0" w:space="0" w:color="auto"/>
                                <w:left w:val="none" w:sz="0" w:space="0" w:color="auto"/>
                                <w:bottom w:val="none" w:sz="0" w:space="0" w:color="auto"/>
                                <w:right w:val="none" w:sz="0" w:space="0" w:color="auto"/>
                              </w:divBdr>
                              <w:divsChild>
                                <w:div w:id="113668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4</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Translator</dc:creator>
  <cp:keywords/>
  <dc:description/>
  <cp:lastModifiedBy>Translator</cp:lastModifiedBy>
  <cp:revision>1</cp:revision>
  <dcterms:created xsi:type="dcterms:W3CDTF">2021-01-13T09:27:00Z</dcterms:created>
  <dcterms:modified xsi:type="dcterms:W3CDTF">2021-01-13T10:53:00Z</dcterms:modified>
</cp:coreProperties>
</file>